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996DB" w14:textId="77777777" w:rsidR="00460960" w:rsidRPr="00460960" w:rsidRDefault="002E10F3"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w14:anchorId="53A04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8" o:title=""/>
            <w10:wrap type="square" side="right"/>
          </v:shape>
          <o:OLEObject Type="Embed" ProgID="WPWin6.1" ShapeID="_x0000_s1026" DrawAspect="Content" ObjectID="_1675860730" r:id="rId9"/>
        </w:pict>
      </w:r>
      <w:r w:rsidR="00460960" w:rsidRPr="00460960">
        <w:rPr>
          <w:rFonts w:ascii="BernhardMod BT" w:eastAsia="Times New Roman" w:hAnsi="BernhardMod BT" w:cs="Times New Roman"/>
          <w:b/>
          <w:sz w:val="40"/>
          <w:szCs w:val="20"/>
        </w:rPr>
        <w:t>Taxation, Revenue, and Utilization</w:t>
      </w:r>
    </w:p>
    <w:p w14:paraId="679D110B" w14:textId="77777777" w:rsidR="00460960" w:rsidRPr="00460960" w:rsidRDefault="00460960" w:rsidP="00460960">
      <w:pPr>
        <w:spacing w:after="0" w:line="240" w:lineRule="auto"/>
        <w:rPr>
          <w:rFonts w:ascii="BernhardMod BT" w:eastAsia="Times New Roman" w:hAnsi="BernhardMod BT" w:cs="Times New Roman"/>
          <w:b/>
          <w:sz w:val="44"/>
          <w:szCs w:val="20"/>
        </w:rPr>
      </w:pPr>
      <w:proofErr w:type="gramStart"/>
      <w:r w:rsidRPr="00460960">
        <w:rPr>
          <w:rFonts w:ascii="BernhardMod BT" w:eastAsia="Times New Roman" w:hAnsi="BernhardMod BT" w:cs="Times New Roman"/>
          <w:b/>
          <w:sz w:val="40"/>
          <w:szCs w:val="20"/>
        </w:rPr>
        <w:t>of</w:t>
      </w:r>
      <w:proofErr w:type="gramEnd"/>
      <w:r w:rsidRPr="00460960">
        <w:rPr>
          <w:rFonts w:ascii="BernhardMod BT" w:eastAsia="Times New Roman" w:hAnsi="BernhardMod BT" w:cs="Times New Roman"/>
          <w:b/>
          <w:sz w:val="40"/>
          <w:szCs w:val="20"/>
        </w:rPr>
        <w:t xml:space="preserve"> Expenditures (TRUE) Commission</w:t>
      </w:r>
    </w:p>
    <w:p w14:paraId="0FA3C9C3" w14:textId="385CE3BC" w:rsidR="00460960" w:rsidRPr="00460960" w:rsidRDefault="00A16300"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Daniel Henry</w:t>
      </w:r>
      <w:r w:rsidR="00460960" w:rsidRPr="00460960">
        <w:rPr>
          <w:rFonts w:ascii="BernhardMod BT" w:eastAsia="Times New Roman" w:hAnsi="BernhardMod BT" w:cs="Times New Roman"/>
          <w:b/>
          <w:sz w:val="28"/>
          <w:szCs w:val="20"/>
        </w:rPr>
        <w:t>, Chair</w:t>
      </w:r>
    </w:p>
    <w:p w14:paraId="197FED7F" w14:textId="77777777"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14:paraId="7FB2BBF2" w14:textId="77777777" w:rsidR="004D7B15" w:rsidRDefault="009E1321"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MEMBER-TO-MEMBER MEETING</w:t>
      </w:r>
      <w:r w:rsidR="00FE4CC0">
        <w:rPr>
          <w:rFonts w:ascii="Times New Roman" w:eastAsia="Times New Roman" w:hAnsi="Times New Roman" w:cs="Times New Roman"/>
          <w:b/>
          <w:sz w:val="24"/>
          <w:szCs w:val="24"/>
        </w:rPr>
        <w:t xml:space="preserve"> </w:t>
      </w:r>
      <w:r w:rsidR="004D7B15">
        <w:rPr>
          <w:rFonts w:ascii="Times New Roman" w:eastAsia="Times New Roman" w:hAnsi="Times New Roman" w:cs="Times New Roman"/>
          <w:b/>
          <w:sz w:val="24"/>
          <w:szCs w:val="24"/>
        </w:rPr>
        <w:t xml:space="preserve">OF MEMBERS OF THE </w:t>
      </w:r>
    </w:p>
    <w:p w14:paraId="281CD713" w14:textId="06E12855" w:rsidR="00E913CA" w:rsidRDefault="004D7B15"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TRUE COMMISSION AUDIT COMMITTEE</w:t>
      </w:r>
    </w:p>
    <w:p w14:paraId="5BC6E8B1" w14:textId="2D872569" w:rsidR="00460960" w:rsidRDefault="00241A17"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Minutes</w:t>
      </w:r>
    </w:p>
    <w:p w14:paraId="405D7F00" w14:textId="77777777" w:rsidR="00E913CA" w:rsidRDefault="00E913CA" w:rsidP="00460960">
      <w:pPr>
        <w:spacing w:after="0" w:line="240" w:lineRule="auto"/>
        <w:jc w:val="center"/>
        <w:outlineLvl w:val="0"/>
        <w:rPr>
          <w:rFonts w:ascii="Times New Roman" w:eastAsia="Times New Roman" w:hAnsi="Times New Roman" w:cs="Times New Roman"/>
          <w:b/>
          <w:sz w:val="24"/>
          <w:szCs w:val="24"/>
        </w:rPr>
      </w:pPr>
    </w:p>
    <w:p w14:paraId="53C33FD7" w14:textId="527537B6" w:rsidR="00460960" w:rsidRPr="009765EE" w:rsidRDefault="004E35D4" w:rsidP="0046096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Febr</w:t>
      </w:r>
      <w:r w:rsidR="004D7B15">
        <w:rPr>
          <w:rFonts w:ascii="Times New Roman" w:eastAsia="Times New Roman" w:hAnsi="Times New Roman" w:cs="Times New Roman"/>
          <w:b/>
          <w:sz w:val="24"/>
          <w:szCs w:val="24"/>
        </w:rPr>
        <w:t>uary</w:t>
      </w:r>
      <w:r w:rsidR="00A163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004D7B15">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2021</w:t>
      </w:r>
    </w:p>
    <w:p w14:paraId="04750116" w14:textId="77E65FB1" w:rsidR="00460960" w:rsidRDefault="004E35D4"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sidR="00E76270">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14:paraId="17B764A3" w14:textId="7DFA0D8A" w:rsidR="005C770B" w:rsidRDefault="00DC5D13"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Virtual meeting via Zoom platform</w:t>
      </w:r>
    </w:p>
    <w:p w14:paraId="1D93D52D" w14:textId="77777777" w:rsidR="00460960" w:rsidRPr="00460960" w:rsidRDefault="00460960" w:rsidP="00460960">
      <w:pPr>
        <w:spacing w:after="0" w:line="240" w:lineRule="auto"/>
        <w:jc w:val="center"/>
        <w:rPr>
          <w:rFonts w:ascii="Times New Roman" w:eastAsia="Times New Roman" w:hAnsi="Times New Roman" w:cs="Times New Roman"/>
          <w:b/>
          <w:sz w:val="24"/>
          <w:szCs w:val="24"/>
        </w:rPr>
      </w:pPr>
    </w:p>
    <w:p w14:paraId="4B65F032" w14:textId="774C7D08"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FE47F6">
        <w:rPr>
          <w:rFonts w:ascii="Times New Roman" w:eastAsia="Times New Roman" w:hAnsi="Times New Roman" w:cs="Times New Roman"/>
          <w:szCs w:val="20"/>
        </w:rPr>
        <w:t xml:space="preserve"> </w:t>
      </w:r>
      <w:r w:rsidR="00F35E69">
        <w:rPr>
          <w:rFonts w:ascii="Times New Roman" w:eastAsia="Times New Roman" w:hAnsi="Times New Roman" w:cs="Times New Roman"/>
          <w:szCs w:val="20"/>
        </w:rPr>
        <w:t>Commissioner</w:t>
      </w:r>
      <w:r w:rsidR="00920993">
        <w:rPr>
          <w:rFonts w:ascii="Times New Roman" w:eastAsia="Times New Roman" w:hAnsi="Times New Roman" w:cs="Times New Roman"/>
          <w:szCs w:val="20"/>
        </w:rPr>
        <w:t>s</w:t>
      </w:r>
      <w:r w:rsidR="008A2A31">
        <w:rPr>
          <w:rFonts w:ascii="Times New Roman" w:eastAsia="Times New Roman" w:hAnsi="Times New Roman" w:cs="Times New Roman"/>
          <w:szCs w:val="20"/>
        </w:rPr>
        <w:t xml:space="preserve"> </w:t>
      </w:r>
      <w:r w:rsidR="00C97B48">
        <w:rPr>
          <w:rFonts w:ascii="Times New Roman" w:eastAsia="Times New Roman" w:hAnsi="Times New Roman" w:cs="Times New Roman"/>
          <w:szCs w:val="20"/>
        </w:rPr>
        <w:t>Mark Merritt</w:t>
      </w:r>
      <w:r w:rsidR="009E1321">
        <w:rPr>
          <w:rFonts w:ascii="Times New Roman" w:eastAsia="Times New Roman" w:hAnsi="Times New Roman" w:cs="Times New Roman"/>
          <w:szCs w:val="20"/>
        </w:rPr>
        <w:t xml:space="preserve">, </w:t>
      </w:r>
      <w:r w:rsidR="00452B61">
        <w:rPr>
          <w:rFonts w:ascii="Times New Roman" w:eastAsia="Times New Roman" w:hAnsi="Times New Roman" w:cs="Times New Roman"/>
          <w:szCs w:val="20"/>
        </w:rPr>
        <w:t>John Roberts,</w:t>
      </w:r>
      <w:r w:rsidR="003F1B60">
        <w:rPr>
          <w:rFonts w:ascii="Times New Roman" w:eastAsia="Times New Roman" w:hAnsi="Times New Roman" w:cs="Times New Roman"/>
          <w:szCs w:val="20"/>
        </w:rPr>
        <w:t xml:space="preserve"> Bruce Tyson</w:t>
      </w:r>
    </w:p>
    <w:p w14:paraId="34B21598" w14:textId="77777777" w:rsidR="00241A17" w:rsidRDefault="00241A17" w:rsidP="00460960">
      <w:pPr>
        <w:spacing w:after="0" w:line="240" w:lineRule="auto"/>
        <w:ind w:right="-180"/>
        <w:outlineLvl w:val="0"/>
        <w:rPr>
          <w:rFonts w:ascii="Times New Roman" w:eastAsia="Times New Roman" w:hAnsi="Times New Roman" w:cs="Times New Roman"/>
          <w:szCs w:val="20"/>
        </w:rPr>
      </w:pPr>
    </w:p>
    <w:p w14:paraId="20BC87A1" w14:textId="23EF5890"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1B0912">
        <w:rPr>
          <w:rFonts w:ascii="Times New Roman" w:eastAsia="Times New Roman" w:hAnsi="Times New Roman" w:cs="Times New Roman"/>
          <w:szCs w:val="20"/>
        </w:rPr>
        <w:t xml:space="preserve"> </w:t>
      </w:r>
      <w:r w:rsidR="002F1B2A">
        <w:rPr>
          <w:rFonts w:ascii="Times New Roman" w:eastAsia="Times New Roman" w:hAnsi="Times New Roman" w:cs="Times New Roman"/>
          <w:szCs w:val="20"/>
        </w:rPr>
        <w:t>Jeff Clements</w:t>
      </w:r>
      <w:r w:rsidR="0040605C">
        <w:rPr>
          <w:rFonts w:ascii="Times New Roman" w:eastAsia="Times New Roman" w:hAnsi="Times New Roman" w:cs="Times New Roman"/>
          <w:szCs w:val="20"/>
        </w:rPr>
        <w:t xml:space="preserve"> and Yvonne Mitchell</w:t>
      </w:r>
      <w:r w:rsidR="002F1B2A">
        <w:rPr>
          <w:rFonts w:ascii="Times New Roman" w:eastAsia="Times New Roman" w:hAnsi="Times New Roman" w:cs="Times New Roman"/>
          <w:szCs w:val="20"/>
        </w:rPr>
        <w:t xml:space="preserve">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r w:rsidR="00773FA8">
        <w:rPr>
          <w:rFonts w:ascii="Times New Roman" w:eastAsia="Times New Roman" w:hAnsi="Times New Roman" w:cs="Times New Roman"/>
          <w:szCs w:val="20"/>
        </w:rPr>
        <w:t xml:space="preserve">; </w:t>
      </w:r>
      <w:r w:rsidR="00241A17">
        <w:rPr>
          <w:rFonts w:ascii="Times New Roman" w:eastAsia="Times New Roman" w:hAnsi="Times New Roman" w:cs="Times New Roman"/>
          <w:szCs w:val="20"/>
        </w:rPr>
        <w:t>Tommy Carter</w:t>
      </w:r>
      <w:r w:rsidR="00B6105B">
        <w:rPr>
          <w:rFonts w:ascii="Times New Roman" w:eastAsia="Times New Roman" w:hAnsi="Times New Roman" w:cs="Times New Roman"/>
          <w:szCs w:val="20"/>
        </w:rPr>
        <w:t xml:space="preserve"> – Council Auditor’s Office</w:t>
      </w:r>
    </w:p>
    <w:p w14:paraId="7BAC00AE" w14:textId="77777777" w:rsidR="00B95B4D" w:rsidRDefault="00B95B4D" w:rsidP="00460960">
      <w:pPr>
        <w:spacing w:after="0" w:line="240" w:lineRule="auto"/>
        <w:ind w:right="-180"/>
        <w:outlineLvl w:val="0"/>
        <w:rPr>
          <w:rFonts w:ascii="Times New Roman" w:eastAsia="Times New Roman" w:hAnsi="Times New Roman" w:cs="Times New Roman"/>
          <w:szCs w:val="20"/>
        </w:rPr>
      </w:pPr>
    </w:p>
    <w:p w14:paraId="2AD3D3FA" w14:textId="4C65A613" w:rsidR="00C431D1" w:rsidRDefault="006032CB" w:rsidP="00F35E69">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601689" w:rsidRPr="0058585F">
        <w:rPr>
          <w:rFonts w:ascii="Times New Roman" w:hAnsi="Times New Roman" w:cs="Times New Roman"/>
        </w:rPr>
        <w:t xml:space="preserve">e </w:t>
      </w:r>
      <w:r w:rsidR="009E1321">
        <w:rPr>
          <w:rFonts w:ascii="Times New Roman" w:hAnsi="Times New Roman" w:cs="Times New Roman"/>
        </w:rPr>
        <w:t xml:space="preserve">member-to-member </w:t>
      </w:r>
      <w:r w:rsidR="00650136">
        <w:rPr>
          <w:rFonts w:ascii="Times New Roman" w:hAnsi="Times New Roman" w:cs="Times New Roman"/>
        </w:rPr>
        <w:t>meeting</w:t>
      </w:r>
      <w:r w:rsidR="00601689" w:rsidRPr="0058585F">
        <w:rPr>
          <w:rFonts w:ascii="Times New Roman" w:hAnsi="Times New Roman" w:cs="Times New Roman"/>
        </w:rPr>
        <w:t xml:space="preserve"> </w:t>
      </w:r>
      <w:r w:rsidRPr="0058585F">
        <w:rPr>
          <w:rFonts w:ascii="Times New Roman" w:hAnsi="Times New Roman" w:cs="Times New Roman"/>
        </w:rPr>
        <w:t>was c</w:t>
      </w:r>
      <w:r w:rsidR="00A57292">
        <w:rPr>
          <w:rFonts w:ascii="Times New Roman" w:hAnsi="Times New Roman" w:cs="Times New Roman"/>
        </w:rPr>
        <w:t>onvened</w:t>
      </w:r>
      <w:r w:rsidR="00601689" w:rsidRPr="0058585F">
        <w:rPr>
          <w:rFonts w:ascii="Times New Roman" w:hAnsi="Times New Roman" w:cs="Times New Roman"/>
        </w:rPr>
        <w:t xml:space="preserve"> at </w:t>
      </w:r>
      <w:r w:rsidR="004E35D4">
        <w:rPr>
          <w:rFonts w:ascii="Times New Roman" w:hAnsi="Times New Roman" w:cs="Times New Roman"/>
        </w:rPr>
        <w:t>3</w:t>
      </w:r>
      <w:r w:rsidR="00E76270">
        <w:rPr>
          <w:rFonts w:ascii="Times New Roman" w:hAnsi="Times New Roman" w:cs="Times New Roman"/>
        </w:rPr>
        <w:t>:</w:t>
      </w:r>
      <w:r w:rsidR="00286576">
        <w:rPr>
          <w:rFonts w:ascii="Times New Roman" w:hAnsi="Times New Roman" w:cs="Times New Roman"/>
        </w:rPr>
        <w:t>0</w:t>
      </w:r>
      <w:r w:rsidR="003F1B60">
        <w:rPr>
          <w:rFonts w:ascii="Times New Roman" w:hAnsi="Times New Roman" w:cs="Times New Roman"/>
        </w:rPr>
        <w:t>1</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w:t>
      </w:r>
      <w:r w:rsidR="004721D7">
        <w:rPr>
          <w:rFonts w:ascii="Times New Roman" w:hAnsi="Times New Roman" w:cs="Times New Roman"/>
        </w:rPr>
        <w:t xml:space="preserve">and the </w:t>
      </w:r>
      <w:r w:rsidR="009E1321">
        <w:rPr>
          <w:rFonts w:ascii="Times New Roman" w:hAnsi="Times New Roman" w:cs="Times New Roman"/>
        </w:rPr>
        <w:t xml:space="preserve">attendees </w:t>
      </w:r>
      <w:r w:rsidR="00920993">
        <w:rPr>
          <w:rFonts w:ascii="Times New Roman" w:hAnsi="Times New Roman" w:cs="Times New Roman"/>
        </w:rPr>
        <w:t>introduced themselves for the record.</w:t>
      </w:r>
    </w:p>
    <w:p w14:paraId="7F5FC638" w14:textId="18443F38" w:rsidR="002C558D" w:rsidRDefault="002C558D" w:rsidP="00F35E69">
      <w:pPr>
        <w:pStyle w:val="NoSpacing"/>
        <w:rPr>
          <w:rFonts w:ascii="Times New Roman" w:hAnsi="Times New Roman" w:cs="Times New Roman"/>
        </w:rPr>
      </w:pPr>
    </w:p>
    <w:p w14:paraId="75330AE7" w14:textId="3F7E2A81" w:rsidR="00B6105B" w:rsidRPr="00525F33" w:rsidRDefault="00B6105B" w:rsidP="00F35E69">
      <w:pPr>
        <w:pStyle w:val="NoSpacing"/>
        <w:rPr>
          <w:rFonts w:ascii="Times New Roman" w:hAnsi="Times New Roman" w:cs="Times New Roman"/>
          <w:u w:val="single"/>
        </w:rPr>
      </w:pPr>
      <w:r w:rsidRPr="00525F33">
        <w:rPr>
          <w:rFonts w:ascii="Times New Roman" w:hAnsi="Times New Roman" w:cs="Times New Roman"/>
          <w:u w:val="single"/>
        </w:rPr>
        <w:t>Auditor’s Report</w:t>
      </w:r>
    </w:p>
    <w:p w14:paraId="0BD561CA" w14:textId="0C615614" w:rsidR="00CA2A5F" w:rsidRDefault="00241A17" w:rsidP="00C97B48">
      <w:pPr>
        <w:pStyle w:val="NoSpacing"/>
        <w:rPr>
          <w:rFonts w:ascii="Times New Roman" w:hAnsi="Times New Roman" w:cs="Times New Roman"/>
        </w:rPr>
      </w:pPr>
      <w:r>
        <w:rPr>
          <w:rFonts w:ascii="Times New Roman" w:hAnsi="Times New Roman" w:cs="Times New Roman"/>
        </w:rPr>
        <w:t>Tommy Carter</w:t>
      </w:r>
      <w:r w:rsidR="005239AD">
        <w:rPr>
          <w:rFonts w:ascii="Times New Roman" w:hAnsi="Times New Roman" w:cs="Times New Roman"/>
        </w:rPr>
        <w:t xml:space="preserve"> of the Auditor’s Office reported that</w:t>
      </w:r>
      <w:r>
        <w:rPr>
          <w:rFonts w:ascii="Times New Roman" w:hAnsi="Times New Roman" w:cs="Times New Roman"/>
        </w:rPr>
        <w:t xml:space="preserve"> </w:t>
      </w:r>
      <w:r w:rsidR="007E1812">
        <w:rPr>
          <w:rFonts w:ascii="Times New Roman" w:hAnsi="Times New Roman" w:cs="Times New Roman"/>
        </w:rPr>
        <w:t xml:space="preserve">his office had released </w:t>
      </w:r>
      <w:r w:rsidR="000438E5">
        <w:rPr>
          <w:rFonts w:ascii="Times New Roman" w:hAnsi="Times New Roman" w:cs="Times New Roman"/>
        </w:rPr>
        <w:t>7</w:t>
      </w:r>
      <w:r w:rsidR="007E1812">
        <w:rPr>
          <w:rFonts w:ascii="Times New Roman" w:hAnsi="Times New Roman" w:cs="Times New Roman"/>
        </w:rPr>
        <w:t xml:space="preserve"> reports sinc</w:t>
      </w:r>
      <w:r w:rsidR="00AE5CC5">
        <w:rPr>
          <w:rFonts w:ascii="Times New Roman" w:hAnsi="Times New Roman" w:cs="Times New Roman"/>
        </w:rPr>
        <w:t>e</w:t>
      </w:r>
      <w:r w:rsidR="007E1812">
        <w:rPr>
          <w:rFonts w:ascii="Times New Roman" w:hAnsi="Times New Roman" w:cs="Times New Roman"/>
        </w:rPr>
        <w:t xml:space="preserve"> the last </w:t>
      </w:r>
      <w:r w:rsidR="004E35D4">
        <w:rPr>
          <w:rFonts w:ascii="Times New Roman" w:hAnsi="Times New Roman" w:cs="Times New Roman"/>
        </w:rPr>
        <w:t>Audit Committee</w:t>
      </w:r>
      <w:r w:rsidR="00AE5CC5">
        <w:rPr>
          <w:rFonts w:ascii="Times New Roman" w:hAnsi="Times New Roman" w:cs="Times New Roman"/>
        </w:rPr>
        <w:t xml:space="preserve"> </w:t>
      </w:r>
      <w:r w:rsidR="007E1812">
        <w:rPr>
          <w:rFonts w:ascii="Times New Roman" w:hAnsi="Times New Roman" w:cs="Times New Roman"/>
        </w:rPr>
        <w:t>meeting</w:t>
      </w:r>
      <w:r w:rsidR="00AE5CC5">
        <w:rPr>
          <w:rFonts w:ascii="Times New Roman" w:hAnsi="Times New Roman" w:cs="Times New Roman"/>
        </w:rPr>
        <w:t>:</w:t>
      </w:r>
    </w:p>
    <w:p w14:paraId="72A0FEA4" w14:textId="77777777" w:rsidR="003F1B60" w:rsidRDefault="003F1B60" w:rsidP="00C97B48">
      <w:pPr>
        <w:pStyle w:val="NoSpacing"/>
        <w:rPr>
          <w:rFonts w:ascii="Times New Roman" w:hAnsi="Times New Roman" w:cs="Times New Roman"/>
        </w:rPr>
      </w:pPr>
    </w:p>
    <w:p w14:paraId="2555CE52" w14:textId="696242D0" w:rsidR="003F1B60" w:rsidRDefault="003F1B60" w:rsidP="00C97B48">
      <w:pPr>
        <w:pStyle w:val="NoSpacing"/>
        <w:rPr>
          <w:rFonts w:ascii="Times New Roman" w:hAnsi="Times New Roman" w:cs="Times New Roman"/>
        </w:rPr>
      </w:pPr>
      <w:r>
        <w:rPr>
          <w:rFonts w:ascii="Times New Roman" w:hAnsi="Times New Roman" w:cs="Times New Roman"/>
        </w:rPr>
        <w:t>#798A – JTA Paratransit Audit Follow-Up (</w:t>
      </w:r>
      <w:hyperlink r:id="rId10" w:history="1">
        <w:r w:rsidRPr="00231280">
          <w:rPr>
            <w:rStyle w:val="Hyperlink"/>
            <w:rFonts w:ascii="Times New Roman" w:hAnsi="Times New Roman" w:cs="Times New Roman"/>
          </w:rPr>
          <w:t>https://www.coj.net/city-council/docs/council-auditor/798a-follow-up-on-jta-paratransit-audit.aspx</w:t>
        </w:r>
      </w:hyperlink>
      <w:r>
        <w:rPr>
          <w:rFonts w:ascii="Times New Roman" w:hAnsi="Times New Roman" w:cs="Times New Roman"/>
        </w:rPr>
        <w:t xml:space="preserve">): </w:t>
      </w:r>
      <w:r w:rsidR="000438E5">
        <w:rPr>
          <w:rFonts w:ascii="Times New Roman" w:hAnsi="Times New Roman" w:cs="Times New Roman"/>
        </w:rPr>
        <w:t>the o</w:t>
      </w:r>
      <w:r>
        <w:rPr>
          <w:rFonts w:ascii="Times New Roman" w:hAnsi="Times New Roman" w:cs="Times New Roman"/>
        </w:rPr>
        <w:t xml:space="preserve">riginal audit on JTA’s Connexion service for the transportation disadvantaged </w:t>
      </w:r>
      <w:r w:rsidR="000438E5">
        <w:rPr>
          <w:rFonts w:ascii="Times New Roman" w:hAnsi="Times New Roman" w:cs="Times New Roman"/>
        </w:rPr>
        <w:t>identified</w:t>
      </w:r>
      <w:r>
        <w:rPr>
          <w:rFonts w:ascii="Times New Roman" w:hAnsi="Times New Roman" w:cs="Times New Roman"/>
        </w:rPr>
        <w:t xml:space="preserve"> 13 issues; 9 were cleared by the time of the follow-up leaving 4 issues unresolved. The 4 issue remaining are: 1) manipulated trip data by contractor staff (no evidence of sign-offs on changes); 2) inaccuracies on invoices due to error in productivity assessments under the contract; 3) changes made to signed and completed trip manifests</w:t>
      </w:r>
      <w:r w:rsidR="00397E40">
        <w:rPr>
          <w:rFonts w:ascii="Times New Roman" w:hAnsi="Times New Roman" w:cs="Times New Roman"/>
        </w:rPr>
        <w:t xml:space="preserve"> without dates and signatures of reviewer</w:t>
      </w:r>
      <w:r>
        <w:rPr>
          <w:rFonts w:ascii="Times New Roman" w:hAnsi="Times New Roman" w:cs="Times New Roman"/>
        </w:rPr>
        <w:t xml:space="preserve">; and 4) excessive late </w:t>
      </w:r>
      <w:r w:rsidR="00397E40">
        <w:rPr>
          <w:rFonts w:ascii="Times New Roman" w:hAnsi="Times New Roman" w:cs="Times New Roman"/>
        </w:rPr>
        <w:t>performance due to limitations of the trip reservation system.</w:t>
      </w:r>
    </w:p>
    <w:p w14:paraId="104F3FC6" w14:textId="77777777" w:rsidR="00397E40" w:rsidRDefault="00397E40" w:rsidP="00C97B48">
      <w:pPr>
        <w:pStyle w:val="NoSpacing"/>
        <w:rPr>
          <w:rFonts w:ascii="Times New Roman" w:hAnsi="Times New Roman" w:cs="Times New Roman"/>
        </w:rPr>
      </w:pPr>
    </w:p>
    <w:p w14:paraId="4B4E36F1" w14:textId="71C9393B" w:rsidR="00397E40" w:rsidRDefault="00397E40" w:rsidP="00C97B48">
      <w:pPr>
        <w:pStyle w:val="NoSpacing"/>
        <w:rPr>
          <w:rFonts w:ascii="Times New Roman" w:hAnsi="Times New Roman" w:cs="Times New Roman"/>
        </w:rPr>
      </w:pPr>
      <w:r>
        <w:rPr>
          <w:rFonts w:ascii="Times New Roman" w:hAnsi="Times New Roman" w:cs="Times New Roman"/>
        </w:rPr>
        <w:t xml:space="preserve">Chairman Merritt said this report seems to indicate an unfortunate level of sloppiness in record keeping and noted that the </w:t>
      </w:r>
      <w:r w:rsidR="00DE7503">
        <w:rPr>
          <w:rFonts w:ascii="Times New Roman" w:hAnsi="Times New Roman" w:cs="Times New Roman"/>
        </w:rPr>
        <w:t>JT</w:t>
      </w:r>
      <w:r>
        <w:rPr>
          <w:rFonts w:ascii="Times New Roman" w:hAnsi="Times New Roman" w:cs="Times New Roman"/>
        </w:rPr>
        <w:t>A portion of the independent agencies quarterly report also mentioned several accounting</w:t>
      </w:r>
      <w:r w:rsidR="000438E5">
        <w:rPr>
          <w:rFonts w:ascii="Times New Roman" w:hAnsi="Times New Roman" w:cs="Times New Roman"/>
        </w:rPr>
        <w:t xml:space="preserve"> errors. Mr. Carter said that JT</w:t>
      </w:r>
      <w:r>
        <w:rPr>
          <w:rFonts w:ascii="Times New Roman" w:hAnsi="Times New Roman" w:cs="Times New Roman"/>
        </w:rPr>
        <w:t xml:space="preserve">A has a new Comptroller which may account for a portion of the difficulty. </w:t>
      </w:r>
    </w:p>
    <w:p w14:paraId="5A75926C" w14:textId="77777777" w:rsidR="00397E40" w:rsidRDefault="00397E40" w:rsidP="00C97B48">
      <w:pPr>
        <w:pStyle w:val="NoSpacing"/>
        <w:rPr>
          <w:rFonts w:ascii="Times New Roman" w:hAnsi="Times New Roman" w:cs="Times New Roman"/>
        </w:rPr>
      </w:pPr>
    </w:p>
    <w:p w14:paraId="6B7F3025" w14:textId="735F8FE0" w:rsidR="00397E40" w:rsidRDefault="00397E40" w:rsidP="00C97B48">
      <w:pPr>
        <w:pStyle w:val="NoSpacing"/>
        <w:rPr>
          <w:rFonts w:ascii="Times New Roman" w:hAnsi="Times New Roman" w:cs="Times New Roman"/>
        </w:rPr>
      </w:pPr>
      <w:r>
        <w:rPr>
          <w:rFonts w:ascii="Times New Roman" w:hAnsi="Times New Roman" w:cs="Times New Roman"/>
        </w:rPr>
        <w:t xml:space="preserve">#838 – Budget </w:t>
      </w:r>
      <w:proofErr w:type="gramStart"/>
      <w:r w:rsidR="00256D0C">
        <w:rPr>
          <w:rFonts w:ascii="Times New Roman" w:hAnsi="Times New Roman" w:cs="Times New Roman"/>
        </w:rPr>
        <w:t>Summary</w:t>
      </w:r>
      <w:proofErr w:type="gramEnd"/>
      <w:r w:rsidR="00256D0C">
        <w:rPr>
          <w:rFonts w:ascii="Times New Roman" w:hAnsi="Times New Roman" w:cs="Times New Roman"/>
        </w:rPr>
        <w:t xml:space="preserve"> for FY20-21(</w:t>
      </w:r>
      <w:hyperlink r:id="rId11" w:history="1">
        <w:r w:rsidR="00256D0C" w:rsidRPr="00231280">
          <w:rPr>
            <w:rStyle w:val="Hyperlink"/>
            <w:rFonts w:ascii="Times New Roman" w:hAnsi="Times New Roman" w:cs="Times New Roman"/>
          </w:rPr>
          <w:t>https://ww</w:t>
        </w:r>
        <w:r w:rsidR="00256D0C" w:rsidRPr="00231280">
          <w:rPr>
            <w:rStyle w:val="Hyperlink"/>
            <w:rFonts w:ascii="Times New Roman" w:hAnsi="Times New Roman" w:cs="Times New Roman"/>
          </w:rPr>
          <w:t>w</w:t>
        </w:r>
        <w:r w:rsidR="00256D0C" w:rsidRPr="00231280">
          <w:rPr>
            <w:rStyle w:val="Hyperlink"/>
            <w:rFonts w:ascii="Times New Roman" w:hAnsi="Times New Roman" w:cs="Times New Roman"/>
          </w:rPr>
          <w:t>.coj.net/city-council/docs/council-auditor/838-budget-summary-report-20-21.aspx</w:t>
        </w:r>
      </w:hyperlink>
      <w:r w:rsidR="00256D0C">
        <w:rPr>
          <w:rFonts w:ascii="Times New Roman" w:hAnsi="Times New Roman" w:cs="Times New Roman"/>
        </w:rPr>
        <w:t xml:space="preserve">): </w:t>
      </w:r>
      <w:r w:rsidR="000438E5">
        <w:rPr>
          <w:rFonts w:ascii="Times New Roman" w:hAnsi="Times New Roman" w:cs="Times New Roman"/>
        </w:rPr>
        <w:t xml:space="preserve">the report </w:t>
      </w:r>
      <w:r w:rsidR="00256D0C">
        <w:rPr>
          <w:rFonts w:ascii="Times New Roman" w:hAnsi="Times New Roman" w:cs="Times New Roman"/>
        </w:rPr>
        <w:t xml:space="preserve">summarizes the review and changes made by the Finance Committee and City Council to the Mayor’s proposed budget. </w:t>
      </w:r>
      <w:r w:rsidR="000438E5">
        <w:rPr>
          <w:rFonts w:ascii="Times New Roman" w:hAnsi="Times New Roman" w:cs="Times New Roman"/>
        </w:rPr>
        <w:t>The Council i</w:t>
      </w:r>
      <w:r w:rsidR="00256D0C">
        <w:rPr>
          <w:rFonts w:ascii="Times New Roman" w:hAnsi="Times New Roman" w:cs="Times New Roman"/>
        </w:rPr>
        <w:t xml:space="preserve">ncreased </w:t>
      </w:r>
      <w:r w:rsidR="000438E5">
        <w:rPr>
          <w:rFonts w:ascii="Times New Roman" w:hAnsi="Times New Roman" w:cs="Times New Roman"/>
        </w:rPr>
        <w:t xml:space="preserve">the </w:t>
      </w:r>
      <w:r w:rsidR="00256D0C">
        <w:rPr>
          <w:rFonts w:ascii="Times New Roman" w:hAnsi="Times New Roman" w:cs="Times New Roman"/>
        </w:rPr>
        <w:t>Shan</w:t>
      </w:r>
      <w:r w:rsidR="002E4479">
        <w:rPr>
          <w:rFonts w:ascii="Times New Roman" w:hAnsi="Times New Roman" w:cs="Times New Roman"/>
        </w:rPr>
        <w:t xml:space="preserve">ds </w:t>
      </w:r>
      <w:r w:rsidR="000438E5">
        <w:rPr>
          <w:rFonts w:ascii="Times New Roman" w:hAnsi="Times New Roman" w:cs="Times New Roman"/>
        </w:rPr>
        <w:t xml:space="preserve">Jacksonville </w:t>
      </w:r>
      <w:r w:rsidR="002E4479">
        <w:rPr>
          <w:rFonts w:ascii="Times New Roman" w:hAnsi="Times New Roman" w:cs="Times New Roman"/>
        </w:rPr>
        <w:t>indigent care contribution by</w:t>
      </w:r>
      <w:r w:rsidR="00256D0C">
        <w:rPr>
          <w:rFonts w:ascii="Times New Roman" w:hAnsi="Times New Roman" w:cs="Times New Roman"/>
        </w:rPr>
        <w:t xml:space="preserve"> $4M, </w:t>
      </w:r>
      <w:r w:rsidR="002E4479">
        <w:rPr>
          <w:rFonts w:ascii="Times New Roman" w:hAnsi="Times New Roman" w:cs="Times New Roman"/>
        </w:rPr>
        <w:t xml:space="preserve">appropriated </w:t>
      </w:r>
      <w:r w:rsidR="00256D0C">
        <w:rPr>
          <w:rFonts w:ascii="Times New Roman" w:hAnsi="Times New Roman" w:cs="Times New Roman"/>
        </w:rPr>
        <w:t xml:space="preserve">$2.8M to </w:t>
      </w:r>
      <w:r w:rsidR="000438E5">
        <w:rPr>
          <w:rFonts w:ascii="Times New Roman" w:hAnsi="Times New Roman" w:cs="Times New Roman"/>
        </w:rPr>
        <w:t xml:space="preserve">the </w:t>
      </w:r>
      <w:r w:rsidR="00256D0C">
        <w:rPr>
          <w:rFonts w:ascii="Times New Roman" w:hAnsi="Times New Roman" w:cs="Times New Roman"/>
        </w:rPr>
        <w:t>Social Justice</w:t>
      </w:r>
      <w:r w:rsidR="002E4479">
        <w:rPr>
          <w:rFonts w:ascii="Times New Roman" w:hAnsi="Times New Roman" w:cs="Times New Roman"/>
        </w:rPr>
        <w:t xml:space="preserve"> and Community Investment</w:t>
      </w:r>
      <w:r w:rsidR="00256D0C">
        <w:rPr>
          <w:rFonts w:ascii="Times New Roman" w:hAnsi="Times New Roman" w:cs="Times New Roman"/>
        </w:rPr>
        <w:t xml:space="preserve"> </w:t>
      </w:r>
      <w:r w:rsidR="000438E5">
        <w:rPr>
          <w:rFonts w:ascii="Times New Roman" w:hAnsi="Times New Roman" w:cs="Times New Roman"/>
        </w:rPr>
        <w:t xml:space="preserve">Special </w:t>
      </w:r>
      <w:r w:rsidR="00256D0C">
        <w:rPr>
          <w:rFonts w:ascii="Times New Roman" w:hAnsi="Times New Roman" w:cs="Times New Roman"/>
        </w:rPr>
        <w:t>Committee</w:t>
      </w:r>
      <w:r w:rsidR="002E4479">
        <w:rPr>
          <w:rFonts w:ascii="Times New Roman" w:hAnsi="Times New Roman" w:cs="Times New Roman"/>
        </w:rPr>
        <w:t xml:space="preserve"> for allocation</w:t>
      </w:r>
      <w:r w:rsidR="00256D0C">
        <w:rPr>
          <w:rFonts w:ascii="Times New Roman" w:hAnsi="Times New Roman" w:cs="Times New Roman"/>
        </w:rPr>
        <w:t>,</w:t>
      </w:r>
      <w:r w:rsidR="000438E5">
        <w:rPr>
          <w:rFonts w:ascii="Times New Roman" w:hAnsi="Times New Roman" w:cs="Times New Roman"/>
        </w:rPr>
        <w:t xml:space="preserve"> and</w:t>
      </w:r>
      <w:r w:rsidR="00256D0C">
        <w:rPr>
          <w:rFonts w:ascii="Times New Roman" w:hAnsi="Times New Roman" w:cs="Times New Roman"/>
        </w:rPr>
        <w:t xml:space="preserve"> increased P</w:t>
      </w:r>
      <w:r w:rsidR="002E4479">
        <w:rPr>
          <w:rFonts w:ascii="Times New Roman" w:hAnsi="Times New Roman" w:cs="Times New Roman"/>
        </w:rPr>
        <w:t xml:space="preserve">ublic </w:t>
      </w:r>
      <w:r w:rsidR="00256D0C">
        <w:rPr>
          <w:rFonts w:ascii="Times New Roman" w:hAnsi="Times New Roman" w:cs="Times New Roman"/>
        </w:rPr>
        <w:t>S</w:t>
      </w:r>
      <w:r w:rsidR="000438E5">
        <w:rPr>
          <w:rFonts w:ascii="Times New Roman" w:hAnsi="Times New Roman" w:cs="Times New Roman"/>
        </w:rPr>
        <w:t>ervice</w:t>
      </w:r>
      <w:r w:rsidR="00256D0C">
        <w:rPr>
          <w:rFonts w:ascii="Times New Roman" w:hAnsi="Times New Roman" w:cs="Times New Roman"/>
        </w:rPr>
        <w:t xml:space="preserve"> and C</w:t>
      </w:r>
      <w:r w:rsidR="002E4479">
        <w:rPr>
          <w:rFonts w:ascii="Times New Roman" w:hAnsi="Times New Roman" w:cs="Times New Roman"/>
        </w:rPr>
        <w:t xml:space="preserve">ultural </w:t>
      </w:r>
      <w:r w:rsidR="00256D0C">
        <w:rPr>
          <w:rFonts w:ascii="Times New Roman" w:hAnsi="Times New Roman" w:cs="Times New Roman"/>
        </w:rPr>
        <w:t>S</w:t>
      </w:r>
      <w:r w:rsidR="002E4479">
        <w:rPr>
          <w:rFonts w:ascii="Times New Roman" w:hAnsi="Times New Roman" w:cs="Times New Roman"/>
        </w:rPr>
        <w:t xml:space="preserve">ervice </w:t>
      </w:r>
      <w:r w:rsidR="00256D0C">
        <w:rPr>
          <w:rFonts w:ascii="Times New Roman" w:hAnsi="Times New Roman" w:cs="Times New Roman"/>
        </w:rPr>
        <w:t>G</w:t>
      </w:r>
      <w:r w:rsidR="002E4479">
        <w:rPr>
          <w:rFonts w:ascii="Times New Roman" w:hAnsi="Times New Roman" w:cs="Times New Roman"/>
        </w:rPr>
        <w:t>rants</w:t>
      </w:r>
      <w:r w:rsidR="00256D0C">
        <w:rPr>
          <w:rFonts w:ascii="Times New Roman" w:hAnsi="Times New Roman" w:cs="Times New Roman"/>
        </w:rPr>
        <w:t xml:space="preserve"> by $100,000.</w:t>
      </w:r>
      <w:r w:rsidR="00715E19">
        <w:rPr>
          <w:rFonts w:ascii="Times New Roman" w:hAnsi="Times New Roman" w:cs="Times New Roman"/>
        </w:rPr>
        <w:t xml:space="preserve"> </w:t>
      </w:r>
      <w:r w:rsidR="000438E5">
        <w:rPr>
          <w:rFonts w:ascii="Times New Roman" w:hAnsi="Times New Roman" w:cs="Times New Roman"/>
        </w:rPr>
        <w:t xml:space="preserve">In response to a question from </w:t>
      </w:r>
      <w:r w:rsidR="00174CE2">
        <w:rPr>
          <w:rFonts w:ascii="Times New Roman" w:hAnsi="Times New Roman" w:cs="Times New Roman"/>
        </w:rPr>
        <w:t xml:space="preserve">Commissioner </w:t>
      </w:r>
      <w:r w:rsidR="00715E19">
        <w:rPr>
          <w:rFonts w:ascii="Times New Roman" w:hAnsi="Times New Roman" w:cs="Times New Roman"/>
        </w:rPr>
        <w:t xml:space="preserve">Roberts </w:t>
      </w:r>
      <w:r w:rsidR="000438E5">
        <w:rPr>
          <w:rFonts w:ascii="Times New Roman" w:hAnsi="Times New Roman" w:cs="Times New Roman"/>
        </w:rPr>
        <w:t>about whether this report has any relation</w:t>
      </w:r>
      <w:r w:rsidR="00715E19">
        <w:rPr>
          <w:rFonts w:ascii="Times New Roman" w:hAnsi="Times New Roman" w:cs="Times New Roman"/>
        </w:rPr>
        <w:t xml:space="preserve"> to the </w:t>
      </w:r>
      <w:r w:rsidR="000438E5">
        <w:rPr>
          <w:rFonts w:ascii="Times New Roman" w:hAnsi="Times New Roman" w:cs="Times New Roman"/>
        </w:rPr>
        <w:t xml:space="preserve">City’s </w:t>
      </w:r>
      <w:r w:rsidR="00715E19">
        <w:rPr>
          <w:rFonts w:ascii="Times New Roman" w:hAnsi="Times New Roman" w:cs="Times New Roman"/>
        </w:rPr>
        <w:t>C</w:t>
      </w:r>
      <w:r w:rsidR="000438E5">
        <w:rPr>
          <w:rFonts w:ascii="Times New Roman" w:hAnsi="Times New Roman" w:cs="Times New Roman"/>
        </w:rPr>
        <w:t xml:space="preserve">onsolidated </w:t>
      </w:r>
      <w:r w:rsidR="00715E19">
        <w:rPr>
          <w:rFonts w:ascii="Times New Roman" w:hAnsi="Times New Roman" w:cs="Times New Roman"/>
        </w:rPr>
        <w:t>A</w:t>
      </w:r>
      <w:r w:rsidR="000438E5">
        <w:rPr>
          <w:rFonts w:ascii="Times New Roman" w:hAnsi="Times New Roman" w:cs="Times New Roman"/>
        </w:rPr>
        <w:t xml:space="preserve">nnual </w:t>
      </w:r>
      <w:r w:rsidR="00715E19">
        <w:rPr>
          <w:rFonts w:ascii="Times New Roman" w:hAnsi="Times New Roman" w:cs="Times New Roman"/>
        </w:rPr>
        <w:t>F</w:t>
      </w:r>
      <w:r w:rsidR="000438E5">
        <w:rPr>
          <w:rFonts w:ascii="Times New Roman" w:hAnsi="Times New Roman" w:cs="Times New Roman"/>
        </w:rPr>
        <w:t xml:space="preserve">inancial </w:t>
      </w:r>
      <w:r w:rsidR="00715E19">
        <w:rPr>
          <w:rFonts w:ascii="Times New Roman" w:hAnsi="Times New Roman" w:cs="Times New Roman"/>
        </w:rPr>
        <w:t>R</w:t>
      </w:r>
      <w:r w:rsidR="000438E5">
        <w:rPr>
          <w:rFonts w:ascii="Times New Roman" w:hAnsi="Times New Roman" w:cs="Times New Roman"/>
        </w:rPr>
        <w:t>eport, Mr. Carter said it d</w:t>
      </w:r>
      <w:r w:rsidR="00715E19">
        <w:rPr>
          <w:rFonts w:ascii="Times New Roman" w:hAnsi="Times New Roman" w:cs="Times New Roman"/>
        </w:rPr>
        <w:t>oes not.</w:t>
      </w:r>
    </w:p>
    <w:p w14:paraId="19D57BB8" w14:textId="77777777" w:rsidR="00174CE2" w:rsidRDefault="00174CE2" w:rsidP="00C97B48">
      <w:pPr>
        <w:pStyle w:val="NoSpacing"/>
        <w:rPr>
          <w:rFonts w:ascii="Times New Roman" w:hAnsi="Times New Roman" w:cs="Times New Roman"/>
        </w:rPr>
      </w:pPr>
    </w:p>
    <w:p w14:paraId="2DF80462" w14:textId="53C7C674" w:rsidR="00174CE2" w:rsidRDefault="00174CE2" w:rsidP="00C97B48">
      <w:pPr>
        <w:pStyle w:val="NoSpacing"/>
        <w:rPr>
          <w:rFonts w:ascii="Times New Roman" w:hAnsi="Times New Roman" w:cs="Times New Roman"/>
        </w:rPr>
      </w:pPr>
      <w:r w:rsidRPr="00174CE2">
        <w:rPr>
          <w:rFonts w:ascii="Times New Roman" w:hAnsi="Times New Roman" w:cs="Times New Roman"/>
        </w:rPr>
        <w:t>#752B – Mayor’s Travel Audit Follow-Up (</w:t>
      </w:r>
      <w:hyperlink r:id="rId12" w:history="1">
        <w:r w:rsidRPr="00174CE2">
          <w:rPr>
            <w:rStyle w:val="Hyperlink"/>
            <w:rFonts w:ascii="Times New Roman" w:hAnsi="Times New Roman" w:cs="Times New Roman"/>
          </w:rPr>
          <w:t>https://www.coj.net/city-council/docs/council-auditor/752b-follow-up-on-mayor%E2%80%99s-travel-audit.aspx</w:t>
        </w:r>
      </w:hyperlink>
      <w:r w:rsidRPr="00174CE2">
        <w:rPr>
          <w:rFonts w:ascii="Times New Roman" w:hAnsi="Times New Roman" w:cs="Times New Roman"/>
        </w:rPr>
        <w:t xml:space="preserve">): </w:t>
      </w:r>
      <w:r>
        <w:rPr>
          <w:rFonts w:ascii="Times New Roman" w:hAnsi="Times New Roman" w:cs="Times New Roman"/>
        </w:rPr>
        <w:t xml:space="preserve">Mr. Carter said the original audit was conducted </w:t>
      </w:r>
      <w:r>
        <w:rPr>
          <w:rFonts w:ascii="Times New Roman" w:hAnsi="Times New Roman" w:cs="Times New Roman"/>
        </w:rPr>
        <w:lastRenderedPageBreak/>
        <w:t xml:space="preserve">during the administration of Mayor Alvin Brown. The audit identified 16 issues of which 13 were cleared at the time of the first follow-up. The remaining 3 issues were cleared with this follow-up and the audit is now closed. </w:t>
      </w:r>
      <w:r w:rsidR="002E10F3">
        <w:rPr>
          <w:rFonts w:ascii="Times New Roman" w:hAnsi="Times New Roman" w:cs="Times New Roman"/>
        </w:rPr>
        <w:t xml:space="preserve">In response to a question from Chairman </w:t>
      </w:r>
      <w:r>
        <w:rPr>
          <w:rFonts w:ascii="Times New Roman" w:hAnsi="Times New Roman" w:cs="Times New Roman"/>
        </w:rPr>
        <w:t>Merritt</w:t>
      </w:r>
      <w:r w:rsidR="002E10F3">
        <w:rPr>
          <w:rFonts w:ascii="Times New Roman" w:hAnsi="Times New Roman" w:cs="Times New Roman"/>
        </w:rPr>
        <w:t xml:space="preserve"> about whether the </w:t>
      </w:r>
      <w:r>
        <w:rPr>
          <w:rFonts w:ascii="Times New Roman" w:hAnsi="Times New Roman" w:cs="Times New Roman"/>
        </w:rPr>
        <w:t>Mayor’s Office follow</w:t>
      </w:r>
      <w:r w:rsidR="002E10F3">
        <w:rPr>
          <w:rFonts w:ascii="Times New Roman" w:hAnsi="Times New Roman" w:cs="Times New Roman"/>
        </w:rPr>
        <w:t>s</w:t>
      </w:r>
      <w:r>
        <w:rPr>
          <w:rFonts w:ascii="Times New Roman" w:hAnsi="Times New Roman" w:cs="Times New Roman"/>
        </w:rPr>
        <w:t xml:space="preserve"> the</w:t>
      </w:r>
      <w:r w:rsidR="002E10F3">
        <w:rPr>
          <w:rFonts w:ascii="Times New Roman" w:hAnsi="Times New Roman" w:cs="Times New Roman"/>
        </w:rPr>
        <w:t xml:space="preserve"> City’s usual travel procedures, Mr. Carter said they do.  T</w:t>
      </w:r>
      <w:r>
        <w:rPr>
          <w:rFonts w:ascii="Times New Roman" w:hAnsi="Times New Roman" w:cs="Times New Roman"/>
        </w:rPr>
        <w:t xml:space="preserve">he problem was </w:t>
      </w:r>
      <w:r w:rsidR="002E10F3">
        <w:rPr>
          <w:rFonts w:ascii="Times New Roman" w:hAnsi="Times New Roman" w:cs="Times New Roman"/>
        </w:rPr>
        <w:t xml:space="preserve">that </w:t>
      </w:r>
      <w:r>
        <w:rPr>
          <w:rFonts w:ascii="Times New Roman" w:hAnsi="Times New Roman" w:cs="Times New Roman"/>
        </w:rPr>
        <w:t xml:space="preserve">the Mayor’s Office did not comply with the Ordinance Code procedures in some instances, including travel </w:t>
      </w:r>
      <w:r w:rsidR="002E10F3">
        <w:rPr>
          <w:rFonts w:ascii="Times New Roman" w:hAnsi="Times New Roman" w:cs="Times New Roman"/>
        </w:rPr>
        <w:t xml:space="preserve">for </w:t>
      </w:r>
      <w:r>
        <w:rPr>
          <w:rFonts w:ascii="Times New Roman" w:hAnsi="Times New Roman" w:cs="Times New Roman"/>
        </w:rPr>
        <w:t>paid by a third party.</w:t>
      </w:r>
    </w:p>
    <w:p w14:paraId="04F3505F" w14:textId="77777777" w:rsidR="00286576" w:rsidRDefault="00286576" w:rsidP="00C97B48">
      <w:pPr>
        <w:pStyle w:val="NoSpacing"/>
        <w:rPr>
          <w:rFonts w:ascii="Times New Roman" w:hAnsi="Times New Roman" w:cs="Times New Roman"/>
        </w:rPr>
      </w:pPr>
    </w:p>
    <w:p w14:paraId="3BD28E97" w14:textId="7C678DA7" w:rsidR="00F20DC2" w:rsidRDefault="00F20DC2" w:rsidP="00C97B48">
      <w:pPr>
        <w:pStyle w:val="NoSpacing"/>
        <w:rPr>
          <w:rFonts w:ascii="Times New Roman" w:hAnsi="Times New Roman" w:cs="Times New Roman"/>
        </w:rPr>
      </w:pPr>
      <w:r>
        <w:rPr>
          <w:rFonts w:ascii="Times New Roman" w:hAnsi="Times New Roman" w:cs="Times New Roman"/>
        </w:rPr>
        <w:t>#839 – Council Auditor’s Office Annual Report FY19-20 (</w:t>
      </w:r>
      <w:hyperlink r:id="rId13" w:history="1">
        <w:r w:rsidRPr="00731D19">
          <w:rPr>
            <w:rStyle w:val="Hyperlink"/>
            <w:rFonts w:ascii="Times New Roman" w:hAnsi="Times New Roman" w:cs="Times New Roman"/>
          </w:rPr>
          <w:t>https://www.coj.net/city-council/docs/council-auditor/839-council-auditor-s-office-annual-report-fisca.aspx</w:t>
        </w:r>
      </w:hyperlink>
      <w:r>
        <w:rPr>
          <w:rFonts w:ascii="Times New Roman" w:hAnsi="Times New Roman" w:cs="Times New Roman"/>
        </w:rPr>
        <w:t xml:space="preserve">): </w:t>
      </w:r>
      <w:r w:rsidR="002E10F3">
        <w:rPr>
          <w:rFonts w:ascii="Times New Roman" w:hAnsi="Times New Roman" w:cs="Times New Roman"/>
        </w:rPr>
        <w:t xml:space="preserve">the report </w:t>
      </w:r>
      <w:r w:rsidR="00174CE2">
        <w:rPr>
          <w:rFonts w:ascii="Times New Roman" w:hAnsi="Times New Roman" w:cs="Times New Roman"/>
        </w:rPr>
        <w:t xml:space="preserve">highlights what the Auditor’s Office did during the year – 2 performance audits, reviewed 523 legislative bills, produced 7 special project reports, participated in the Solid Waste Rate Review process, </w:t>
      </w:r>
      <w:r w:rsidR="002E10F3">
        <w:rPr>
          <w:rFonts w:ascii="Times New Roman" w:hAnsi="Times New Roman" w:cs="Times New Roman"/>
        </w:rPr>
        <w:t xml:space="preserve">and </w:t>
      </w:r>
      <w:r w:rsidR="00174CE2">
        <w:rPr>
          <w:rFonts w:ascii="Times New Roman" w:hAnsi="Times New Roman" w:cs="Times New Roman"/>
        </w:rPr>
        <w:t xml:space="preserve">lots of involvement in JEA issues, both special committees and legislative review. </w:t>
      </w:r>
    </w:p>
    <w:p w14:paraId="70946F16" w14:textId="77777777" w:rsidR="00F20DC2" w:rsidRDefault="00F20DC2" w:rsidP="00C97B48">
      <w:pPr>
        <w:pStyle w:val="NoSpacing"/>
        <w:rPr>
          <w:rFonts w:ascii="Times New Roman" w:hAnsi="Times New Roman" w:cs="Times New Roman"/>
        </w:rPr>
      </w:pPr>
    </w:p>
    <w:p w14:paraId="2461CE89" w14:textId="7106D738" w:rsidR="00F20DC2" w:rsidRDefault="00F20DC2" w:rsidP="00C97B48">
      <w:pPr>
        <w:pStyle w:val="NoSpacing"/>
        <w:rPr>
          <w:rFonts w:ascii="Times New Roman" w:hAnsi="Times New Roman" w:cs="Times New Roman"/>
        </w:rPr>
      </w:pPr>
      <w:r>
        <w:rPr>
          <w:rFonts w:ascii="Times New Roman" w:hAnsi="Times New Roman" w:cs="Times New Roman"/>
        </w:rPr>
        <w:t>#840 – Independent Agencies Quarterly Budget Summary for the 3 Months Ended December 31, 2020 (</w:t>
      </w:r>
      <w:hyperlink r:id="rId14" w:history="1">
        <w:r w:rsidRPr="00731D19">
          <w:rPr>
            <w:rStyle w:val="Hyperlink"/>
            <w:rFonts w:ascii="Times New Roman" w:hAnsi="Times New Roman" w:cs="Times New Roman"/>
          </w:rPr>
          <w:t>https://www.coj.net/city-council/docs/council-auditor/840-</w:t>
        </w:r>
        <w:r w:rsidRPr="00731D19">
          <w:rPr>
            <w:rStyle w:val="Hyperlink"/>
            <w:rFonts w:ascii="Times New Roman" w:hAnsi="Times New Roman" w:cs="Times New Roman"/>
          </w:rPr>
          <w:t>i</w:t>
        </w:r>
        <w:r w:rsidRPr="00731D19">
          <w:rPr>
            <w:rStyle w:val="Hyperlink"/>
            <w:rFonts w:ascii="Times New Roman" w:hAnsi="Times New Roman" w:cs="Times New Roman"/>
          </w:rPr>
          <w:t>ndependent-agency-quarterly-summary-for-the.aspx</w:t>
        </w:r>
      </w:hyperlink>
      <w:r>
        <w:rPr>
          <w:rFonts w:ascii="Times New Roman" w:hAnsi="Times New Roman" w:cs="Times New Roman"/>
        </w:rPr>
        <w:t>):</w:t>
      </w:r>
      <w:r w:rsidR="00DE7503">
        <w:rPr>
          <w:rFonts w:ascii="Times New Roman" w:hAnsi="Times New Roman" w:cs="Times New Roman"/>
        </w:rPr>
        <w:t xml:space="preserve"> the report does not include the COJ budget because of issues with the first fiscal year close-out under the new 1Cloud system. The </w:t>
      </w:r>
      <w:r w:rsidR="002E10F3">
        <w:rPr>
          <w:rFonts w:ascii="Times New Roman" w:hAnsi="Times New Roman" w:cs="Times New Roman"/>
        </w:rPr>
        <w:t xml:space="preserve">Finance Department has said its </w:t>
      </w:r>
      <w:r w:rsidR="00DE7503">
        <w:rPr>
          <w:rFonts w:ascii="Times New Roman" w:hAnsi="Times New Roman" w:cs="Times New Roman"/>
        </w:rPr>
        <w:t xml:space="preserve">first priority is closing out the fiscal year and providing the information needed for the Comprehensive Annual Financial Report, </w:t>
      </w:r>
      <w:proofErr w:type="gramStart"/>
      <w:r w:rsidR="00DE7503">
        <w:rPr>
          <w:rFonts w:ascii="Times New Roman" w:hAnsi="Times New Roman" w:cs="Times New Roman"/>
        </w:rPr>
        <w:t>then</w:t>
      </w:r>
      <w:proofErr w:type="gramEnd"/>
      <w:r w:rsidR="002E10F3">
        <w:rPr>
          <w:rFonts w:ascii="Times New Roman" w:hAnsi="Times New Roman" w:cs="Times New Roman"/>
        </w:rPr>
        <w:t xml:space="preserve"> they</w:t>
      </w:r>
      <w:r w:rsidR="00DE7503">
        <w:rPr>
          <w:rFonts w:ascii="Times New Roman" w:hAnsi="Times New Roman" w:cs="Times New Roman"/>
        </w:rPr>
        <w:t xml:space="preserve"> will get to the quarterly summary.</w:t>
      </w:r>
    </w:p>
    <w:p w14:paraId="79E8A6CD" w14:textId="0801C646" w:rsidR="00DE7503" w:rsidRPr="00D735E4" w:rsidRDefault="00DE7503" w:rsidP="00DE7503">
      <w:pPr>
        <w:pStyle w:val="NoSpacing"/>
        <w:numPr>
          <w:ilvl w:val="0"/>
          <w:numId w:val="7"/>
        </w:numPr>
        <w:rPr>
          <w:rFonts w:ascii="Times New Roman" w:hAnsi="Times New Roman" w:cs="Times New Roman"/>
        </w:rPr>
      </w:pPr>
      <w:r w:rsidRPr="00D735E4">
        <w:rPr>
          <w:rFonts w:ascii="Times New Roman" w:hAnsi="Times New Roman" w:cs="Times New Roman"/>
        </w:rPr>
        <w:t>JEA projects a balanced budget by year end, but will transfer $30M less than budgeted</w:t>
      </w:r>
      <w:r w:rsidR="00D735E4">
        <w:rPr>
          <w:rFonts w:ascii="Times New Roman" w:hAnsi="Times New Roman" w:cs="Times New Roman"/>
        </w:rPr>
        <w:t xml:space="preserve"> </w:t>
      </w:r>
      <w:r w:rsidRPr="00D735E4">
        <w:rPr>
          <w:rFonts w:ascii="Times New Roman" w:hAnsi="Times New Roman" w:cs="Times New Roman"/>
        </w:rPr>
        <w:t>to the fuel stabilization reserve due to lower electric sales and higher fuel costs.</w:t>
      </w:r>
    </w:p>
    <w:p w14:paraId="2A1F2671" w14:textId="3C0707BF" w:rsidR="009C7195" w:rsidRPr="009C7195" w:rsidRDefault="00DE7503" w:rsidP="009C7195">
      <w:pPr>
        <w:pStyle w:val="NoSpacing"/>
        <w:numPr>
          <w:ilvl w:val="0"/>
          <w:numId w:val="7"/>
        </w:numPr>
        <w:rPr>
          <w:rFonts w:ascii="Times New Roman" w:hAnsi="Times New Roman" w:cs="Times New Roman"/>
        </w:rPr>
      </w:pPr>
      <w:r>
        <w:rPr>
          <w:rFonts w:ascii="Times New Roman" w:hAnsi="Times New Roman" w:cs="Times New Roman"/>
        </w:rPr>
        <w:t xml:space="preserve">JTA is anticipating $9M less in CARES Act funding </w:t>
      </w:r>
      <w:r w:rsidR="002E10F3">
        <w:rPr>
          <w:rFonts w:ascii="Times New Roman" w:hAnsi="Times New Roman" w:cs="Times New Roman"/>
        </w:rPr>
        <w:t xml:space="preserve">than was budgeted, </w:t>
      </w:r>
      <w:r>
        <w:rPr>
          <w:rFonts w:ascii="Times New Roman" w:hAnsi="Times New Roman" w:cs="Times New Roman"/>
        </w:rPr>
        <w:t xml:space="preserve">but the sales tax is over-performing budget. The large deficit </w:t>
      </w:r>
      <w:r w:rsidR="002E10F3">
        <w:rPr>
          <w:rFonts w:ascii="Times New Roman" w:hAnsi="Times New Roman" w:cs="Times New Roman"/>
        </w:rPr>
        <w:t xml:space="preserve">of $41.4M </w:t>
      </w:r>
      <w:r>
        <w:rPr>
          <w:rFonts w:ascii="Times New Roman" w:hAnsi="Times New Roman" w:cs="Times New Roman"/>
        </w:rPr>
        <w:t>in the Bus Division</w:t>
      </w:r>
      <w:r w:rsidR="002E10F3">
        <w:rPr>
          <w:rFonts w:ascii="Times New Roman" w:hAnsi="Times New Roman" w:cs="Times New Roman"/>
        </w:rPr>
        <w:t>’s cash position</w:t>
      </w:r>
      <w:r>
        <w:rPr>
          <w:rFonts w:ascii="Times New Roman" w:hAnsi="Times New Roman" w:cs="Times New Roman"/>
        </w:rPr>
        <w:t xml:space="preserve"> was caused by an accounting error that will be corrected by the time of the next quarterly report. Chairman Merritt expressed surprise that such a large discrepancy could go unnoticed. Mr. Carter explained that the Bus Division budget frequently runs a deficit that is corrected by the end of the year when federal grant funds are eventually received. </w:t>
      </w:r>
      <w:r w:rsidRPr="00DE7503">
        <w:rPr>
          <w:rFonts w:ascii="Times New Roman" w:hAnsi="Times New Roman" w:cs="Times New Roman"/>
        </w:rPr>
        <w:t>JTA will need to amend its last 2 budgets (FY18-19 and FY19-20) due to expenditures</w:t>
      </w:r>
      <w:r w:rsidR="002E10F3">
        <w:rPr>
          <w:rFonts w:ascii="Times New Roman" w:hAnsi="Times New Roman" w:cs="Times New Roman"/>
        </w:rPr>
        <w:t xml:space="preserve"> over budget</w:t>
      </w:r>
      <w:r>
        <w:rPr>
          <w:rFonts w:ascii="Times New Roman" w:hAnsi="Times New Roman" w:cs="Times New Roman"/>
        </w:rPr>
        <w:t>; the JTA Board has approved the amendments but legislation has not yet been filed.</w:t>
      </w:r>
      <w:r w:rsidR="009C7195">
        <w:rPr>
          <w:rFonts w:ascii="Times New Roman" w:hAnsi="Times New Roman" w:cs="Times New Roman"/>
        </w:rPr>
        <w:t xml:space="preserve"> </w:t>
      </w:r>
      <w:r w:rsidR="002E10F3">
        <w:rPr>
          <w:rFonts w:ascii="Times New Roman" w:hAnsi="Times New Roman" w:cs="Times New Roman"/>
        </w:rPr>
        <w:t xml:space="preserve">Commissioner </w:t>
      </w:r>
      <w:r w:rsidR="009C7195">
        <w:rPr>
          <w:rFonts w:ascii="Times New Roman" w:hAnsi="Times New Roman" w:cs="Times New Roman"/>
        </w:rPr>
        <w:t>Roberts asked about JTA</w:t>
      </w:r>
      <w:r w:rsidR="002E10F3">
        <w:rPr>
          <w:rFonts w:ascii="Times New Roman" w:hAnsi="Times New Roman" w:cs="Times New Roman"/>
        </w:rPr>
        <w:t>’s</w:t>
      </w:r>
      <w:r w:rsidR="009C7195">
        <w:rPr>
          <w:rFonts w:ascii="Times New Roman" w:hAnsi="Times New Roman" w:cs="Times New Roman"/>
        </w:rPr>
        <w:t xml:space="preserve"> ridership; </w:t>
      </w:r>
      <w:r w:rsidR="002E10F3">
        <w:rPr>
          <w:rFonts w:ascii="Times New Roman" w:hAnsi="Times New Roman" w:cs="Times New Roman"/>
        </w:rPr>
        <w:t xml:space="preserve">Mr. Carter said </w:t>
      </w:r>
      <w:r w:rsidR="009C7195">
        <w:rPr>
          <w:rFonts w:ascii="Times New Roman" w:hAnsi="Times New Roman" w:cs="Times New Roman"/>
        </w:rPr>
        <w:t xml:space="preserve">it dropped substantially during the COVID pandemic and is recovering slowly. </w:t>
      </w:r>
      <w:r w:rsidR="002E10F3">
        <w:rPr>
          <w:rFonts w:ascii="Times New Roman" w:hAnsi="Times New Roman" w:cs="Times New Roman"/>
        </w:rPr>
        <w:t>He</w:t>
      </w:r>
      <w:r w:rsidR="009C7195">
        <w:rPr>
          <w:rFonts w:ascii="Times New Roman" w:hAnsi="Times New Roman" w:cs="Times New Roman"/>
        </w:rPr>
        <w:t xml:space="preserve"> will compare budget summaries and find out how much fares are down year over year. </w:t>
      </w:r>
    </w:p>
    <w:p w14:paraId="71DD6F9D" w14:textId="4ED27974" w:rsidR="00DE7503" w:rsidRPr="00DE7503" w:rsidRDefault="00DE7503" w:rsidP="00DE7503">
      <w:pPr>
        <w:pStyle w:val="NoSpacing"/>
        <w:numPr>
          <w:ilvl w:val="0"/>
          <w:numId w:val="7"/>
        </w:numPr>
        <w:rPr>
          <w:rFonts w:ascii="Times New Roman" w:hAnsi="Times New Roman" w:cs="Times New Roman"/>
        </w:rPr>
      </w:pPr>
      <w:r w:rsidRPr="00DE7503">
        <w:rPr>
          <w:rFonts w:ascii="Times New Roman" w:hAnsi="Times New Roman" w:cs="Times New Roman"/>
        </w:rPr>
        <w:t>JPA is expecting increases in its vehicle and container business lines to offset</w:t>
      </w:r>
      <w:r>
        <w:rPr>
          <w:rFonts w:ascii="Times New Roman" w:hAnsi="Times New Roman" w:cs="Times New Roman"/>
        </w:rPr>
        <w:t xml:space="preserve"> </w:t>
      </w:r>
      <w:r w:rsidRPr="00DE7503">
        <w:rPr>
          <w:rFonts w:ascii="Times New Roman" w:hAnsi="Times New Roman" w:cs="Times New Roman"/>
        </w:rPr>
        <w:t>shortages in cruise business revenues due to the COVID pandemic.</w:t>
      </w:r>
      <w:r>
        <w:rPr>
          <w:rFonts w:ascii="Times New Roman" w:hAnsi="Times New Roman" w:cs="Times New Roman"/>
        </w:rPr>
        <w:t xml:space="preserve"> Operating revenues (excluding cruise operations) are </w:t>
      </w:r>
      <w:r w:rsidR="00D735E4">
        <w:rPr>
          <w:rFonts w:ascii="Times New Roman" w:hAnsi="Times New Roman" w:cs="Times New Roman"/>
        </w:rPr>
        <w:t>performing well so far this fiscal year, in part because of additional revenues from dredge spoil disposal tipping fees and fees for JPA employees accompanying port visitors without a TWIC badge while on Jaxport property.</w:t>
      </w:r>
    </w:p>
    <w:p w14:paraId="17342315" w14:textId="356C0AC6" w:rsidR="00F20DC2" w:rsidRPr="00D735E4" w:rsidRDefault="00DE7503" w:rsidP="00DE7503">
      <w:pPr>
        <w:pStyle w:val="NoSpacing"/>
        <w:numPr>
          <w:ilvl w:val="0"/>
          <w:numId w:val="7"/>
        </w:numPr>
        <w:rPr>
          <w:rFonts w:ascii="Times New Roman" w:hAnsi="Times New Roman" w:cs="Times New Roman"/>
        </w:rPr>
      </w:pPr>
      <w:r w:rsidRPr="00D735E4">
        <w:rPr>
          <w:rFonts w:ascii="Times New Roman" w:hAnsi="Times New Roman" w:cs="Times New Roman"/>
        </w:rPr>
        <w:t>JAA’s operating revenues are experiencing stress due to the COVID pandemic’s</w:t>
      </w:r>
      <w:r w:rsidR="00D735E4" w:rsidRPr="00D735E4">
        <w:rPr>
          <w:rFonts w:ascii="Times New Roman" w:hAnsi="Times New Roman" w:cs="Times New Roman"/>
        </w:rPr>
        <w:t xml:space="preserve"> </w:t>
      </w:r>
      <w:r w:rsidRPr="00D735E4">
        <w:rPr>
          <w:rFonts w:ascii="Times New Roman" w:hAnsi="Times New Roman" w:cs="Times New Roman"/>
        </w:rPr>
        <w:t>tremendous impact on air travel, but the authority got substantial CARES Act funding</w:t>
      </w:r>
      <w:r w:rsidR="00D735E4">
        <w:rPr>
          <w:rFonts w:ascii="Times New Roman" w:hAnsi="Times New Roman" w:cs="Times New Roman"/>
        </w:rPr>
        <w:t xml:space="preserve"> </w:t>
      </w:r>
      <w:r w:rsidRPr="00D735E4">
        <w:rPr>
          <w:rFonts w:ascii="Times New Roman" w:hAnsi="Times New Roman" w:cs="Times New Roman"/>
        </w:rPr>
        <w:t>to help cushion the blow.</w:t>
      </w:r>
    </w:p>
    <w:p w14:paraId="6D2C4C18" w14:textId="77777777" w:rsidR="002934CB" w:rsidRDefault="002934CB" w:rsidP="00C97B48">
      <w:pPr>
        <w:pStyle w:val="NoSpacing"/>
        <w:rPr>
          <w:rFonts w:ascii="Times New Roman" w:hAnsi="Times New Roman" w:cs="Times New Roman"/>
        </w:rPr>
      </w:pPr>
    </w:p>
    <w:p w14:paraId="57702197" w14:textId="52A5B50A" w:rsidR="002934CB" w:rsidRDefault="002934CB" w:rsidP="00C97B48">
      <w:pPr>
        <w:pStyle w:val="NoSpacing"/>
        <w:rPr>
          <w:rFonts w:ascii="Times New Roman" w:hAnsi="Times New Roman" w:cs="Times New Roman"/>
        </w:rPr>
      </w:pPr>
      <w:r>
        <w:rPr>
          <w:rFonts w:ascii="Times New Roman" w:hAnsi="Times New Roman" w:cs="Times New Roman"/>
        </w:rPr>
        <w:t>Mr. Carter provided some information in response to questions previously posed by Commissioner Tyson about privately generated solar power and its impact on JEA. Co</w:t>
      </w:r>
      <w:r w:rsidR="002E10F3">
        <w:rPr>
          <w:rFonts w:ascii="Times New Roman" w:hAnsi="Times New Roman" w:cs="Times New Roman"/>
        </w:rPr>
        <w:t>nsumer solar power generated 38,000</w:t>
      </w:r>
      <w:r>
        <w:rPr>
          <w:rFonts w:ascii="Times New Roman" w:hAnsi="Times New Roman" w:cs="Times New Roman"/>
        </w:rPr>
        <w:t xml:space="preserve"> megawatts in 2020, </w:t>
      </w:r>
      <w:r w:rsidR="002E10F3">
        <w:rPr>
          <w:rFonts w:ascii="Times New Roman" w:hAnsi="Times New Roman" w:cs="Times New Roman"/>
        </w:rPr>
        <w:t xml:space="preserve">causing </w:t>
      </w:r>
      <w:r>
        <w:rPr>
          <w:rFonts w:ascii="Times New Roman" w:hAnsi="Times New Roman" w:cs="Times New Roman"/>
        </w:rPr>
        <w:t xml:space="preserve">about a $2M loss to JEA. Private solar </w:t>
      </w:r>
      <w:r w:rsidR="002E10F3">
        <w:rPr>
          <w:rFonts w:ascii="Times New Roman" w:hAnsi="Times New Roman" w:cs="Times New Roman"/>
        </w:rPr>
        <w:t xml:space="preserve">generation sent </w:t>
      </w:r>
      <w:r>
        <w:rPr>
          <w:rFonts w:ascii="Times New Roman" w:hAnsi="Times New Roman" w:cs="Times New Roman"/>
        </w:rPr>
        <w:t>2,360MWh to the grid in the first quarter.</w:t>
      </w:r>
    </w:p>
    <w:p w14:paraId="0607F1EC" w14:textId="77777777" w:rsidR="002934CB" w:rsidRDefault="002934CB" w:rsidP="00C97B48">
      <w:pPr>
        <w:pStyle w:val="NoSpacing"/>
        <w:rPr>
          <w:rFonts w:ascii="Times New Roman" w:hAnsi="Times New Roman" w:cs="Times New Roman"/>
        </w:rPr>
      </w:pPr>
    </w:p>
    <w:p w14:paraId="193443FE" w14:textId="2C9C1BE8" w:rsidR="00F20DC2" w:rsidRDefault="00F20DC2" w:rsidP="00C97B48">
      <w:pPr>
        <w:pStyle w:val="NoSpacing"/>
        <w:rPr>
          <w:rFonts w:ascii="Times New Roman" w:hAnsi="Times New Roman" w:cs="Times New Roman"/>
        </w:rPr>
      </w:pPr>
      <w:r>
        <w:rPr>
          <w:rFonts w:ascii="Times New Roman" w:hAnsi="Times New Roman" w:cs="Times New Roman"/>
        </w:rPr>
        <w:t>#767A – Clerk of the Courts Audit Follow-Up (</w:t>
      </w:r>
      <w:hyperlink r:id="rId15" w:history="1">
        <w:r w:rsidRPr="00731D19">
          <w:rPr>
            <w:rStyle w:val="Hyperlink"/>
            <w:rFonts w:ascii="Times New Roman" w:hAnsi="Times New Roman" w:cs="Times New Roman"/>
          </w:rPr>
          <w:t>https://www.coj.net/city-council/docs/council-auditor/767a-follow-up-on-the-clerk-of-courts-audit.aspx</w:t>
        </w:r>
      </w:hyperlink>
      <w:r>
        <w:rPr>
          <w:rFonts w:ascii="Times New Roman" w:hAnsi="Times New Roman" w:cs="Times New Roman"/>
        </w:rPr>
        <w:t>):</w:t>
      </w:r>
      <w:r w:rsidR="002934CB">
        <w:rPr>
          <w:rFonts w:ascii="Times New Roman" w:hAnsi="Times New Roman" w:cs="Times New Roman"/>
        </w:rPr>
        <w:t xml:space="preserve"> Constitutional officers are audited once every 5 years by the Auditor’s Office. They audited the Clerk’s county functions this time. Fees are being correctly calculated and distributed and the City is being properly reimbursed. 15 issues </w:t>
      </w:r>
      <w:r w:rsidR="002E10F3">
        <w:rPr>
          <w:rFonts w:ascii="Times New Roman" w:hAnsi="Times New Roman" w:cs="Times New Roman"/>
        </w:rPr>
        <w:t xml:space="preserve">were </w:t>
      </w:r>
      <w:r w:rsidR="002934CB">
        <w:rPr>
          <w:rFonts w:ascii="Times New Roman" w:hAnsi="Times New Roman" w:cs="Times New Roman"/>
        </w:rPr>
        <w:t>original</w:t>
      </w:r>
      <w:r w:rsidR="00673AD2">
        <w:rPr>
          <w:rFonts w:ascii="Times New Roman" w:hAnsi="Times New Roman" w:cs="Times New Roman"/>
        </w:rPr>
        <w:t>ly identified</w:t>
      </w:r>
      <w:r w:rsidR="002934CB">
        <w:rPr>
          <w:rFonts w:ascii="Times New Roman" w:hAnsi="Times New Roman" w:cs="Times New Roman"/>
        </w:rPr>
        <w:t xml:space="preserve">, 9 </w:t>
      </w:r>
      <w:r w:rsidR="002E10F3">
        <w:rPr>
          <w:rFonts w:ascii="Times New Roman" w:hAnsi="Times New Roman" w:cs="Times New Roman"/>
        </w:rPr>
        <w:t xml:space="preserve">were </w:t>
      </w:r>
      <w:r w:rsidR="002934CB">
        <w:rPr>
          <w:rFonts w:ascii="Times New Roman" w:hAnsi="Times New Roman" w:cs="Times New Roman"/>
        </w:rPr>
        <w:t xml:space="preserve">cleared by this follow-up, </w:t>
      </w:r>
      <w:r w:rsidR="002E10F3">
        <w:rPr>
          <w:rFonts w:ascii="Times New Roman" w:hAnsi="Times New Roman" w:cs="Times New Roman"/>
        </w:rPr>
        <w:t xml:space="preserve">and </w:t>
      </w:r>
      <w:r w:rsidR="002934CB">
        <w:rPr>
          <w:rFonts w:ascii="Times New Roman" w:hAnsi="Times New Roman" w:cs="Times New Roman"/>
        </w:rPr>
        <w:t xml:space="preserve">6 remain. 3 issues relate to the tax deed system that is </w:t>
      </w:r>
      <w:r w:rsidR="002934CB">
        <w:rPr>
          <w:rFonts w:ascii="Times New Roman" w:hAnsi="Times New Roman" w:cs="Times New Roman"/>
        </w:rPr>
        <w:lastRenderedPageBreak/>
        <w:t xml:space="preserve">being replaced </w:t>
      </w:r>
      <w:r w:rsidR="002E10F3">
        <w:rPr>
          <w:rFonts w:ascii="Times New Roman" w:hAnsi="Times New Roman" w:cs="Times New Roman"/>
        </w:rPr>
        <w:t xml:space="preserve">by </w:t>
      </w:r>
      <w:r w:rsidR="002934CB">
        <w:rPr>
          <w:rFonts w:ascii="Times New Roman" w:hAnsi="Times New Roman" w:cs="Times New Roman"/>
        </w:rPr>
        <w:t xml:space="preserve">the new system coming online this month. </w:t>
      </w:r>
      <w:r w:rsidR="002E10F3">
        <w:rPr>
          <w:rFonts w:ascii="Times New Roman" w:hAnsi="Times New Roman" w:cs="Times New Roman"/>
        </w:rPr>
        <w:t>The report noted that there are s</w:t>
      </w:r>
      <w:r w:rsidR="00673AD2">
        <w:rPr>
          <w:rFonts w:ascii="Times New Roman" w:hAnsi="Times New Roman" w:cs="Times New Roman"/>
        </w:rPr>
        <w:t xml:space="preserve">till issues </w:t>
      </w:r>
      <w:r w:rsidR="00E12145">
        <w:rPr>
          <w:rFonts w:ascii="Times New Roman" w:hAnsi="Times New Roman" w:cs="Times New Roman"/>
        </w:rPr>
        <w:t xml:space="preserve">remaining </w:t>
      </w:r>
      <w:r w:rsidR="00673AD2">
        <w:rPr>
          <w:rFonts w:ascii="Times New Roman" w:hAnsi="Times New Roman" w:cs="Times New Roman"/>
        </w:rPr>
        <w:t xml:space="preserve">to be resolved from Audit #685 from </w:t>
      </w:r>
      <w:r w:rsidR="00E12145">
        <w:rPr>
          <w:rFonts w:ascii="Times New Roman" w:hAnsi="Times New Roman" w:cs="Times New Roman"/>
        </w:rPr>
        <w:t>a number of years ago (2007-08) that has left several items on the books that need to be written off (including about $560,000 in original charges and $1.5 million in negative interest generated by accounts with negative balances). The Clerk of the Courts, CFO and City Comptroller need to come to some understanding about how to resolve this issue.</w:t>
      </w:r>
    </w:p>
    <w:p w14:paraId="40E9AB26" w14:textId="77777777" w:rsidR="00F20DC2" w:rsidRDefault="00F20DC2" w:rsidP="00C97B48">
      <w:pPr>
        <w:pStyle w:val="NoSpacing"/>
        <w:rPr>
          <w:rFonts w:ascii="Times New Roman" w:hAnsi="Times New Roman" w:cs="Times New Roman"/>
        </w:rPr>
      </w:pPr>
    </w:p>
    <w:p w14:paraId="33F649EF" w14:textId="47E95551" w:rsidR="00F20DC2" w:rsidRDefault="00F20DC2" w:rsidP="00C97B48">
      <w:pPr>
        <w:pStyle w:val="NoSpacing"/>
        <w:rPr>
          <w:rFonts w:ascii="Times New Roman" w:hAnsi="Times New Roman" w:cs="Times New Roman"/>
        </w:rPr>
      </w:pPr>
      <w:r>
        <w:rPr>
          <w:rFonts w:ascii="Times New Roman" w:hAnsi="Times New Roman" w:cs="Times New Roman"/>
        </w:rPr>
        <w:t>#841 – Supervisor of Elections Audit (</w:t>
      </w:r>
      <w:hyperlink r:id="rId16" w:history="1">
        <w:r w:rsidRPr="00731D19">
          <w:rPr>
            <w:rStyle w:val="Hyperlink"/>
            <w:rFonts w:ascii="Times New Roman" w:hAnsi="Times New Roman" w:cs="Times New Roman"/>
          </w:rPr>
          <w:t>https://www.coj.net/city-council/docs/council-auditor/841-supervisor-of-elections-audit-(1).aspx)</w:t>
        </w:r>
      </w:hyperlink>
      <w:r>
        <w:rPr>
          <w:rFonts w:ascii="Times New Roman" w:hAnsi="Times New Roman" w:cs="Times New Roman"/>
        </w:rPr>
        <w:t>:</w:t>
      </w:r>
      <w:r w:rsidR="00E12145">
        <w:rPr>
          <w:rFonts w:ascii="Times New Roman" w:hAnsi="Times New Roman" w:cs="Times New Roman"/>
        </w:rPr>
        <w:t xml:space="preserve"> </w:t>
      </w:r>
      <w:r w:rsidR="002E10F3">
        <w:rPr>
          <w:rFonts w:ascii="Times New Roman" w:hAnsi="Times New Roman" w:cs="Times New Roman"/>
        </w:rPr>
        <w:t xml:space="preserve">the audit </w:t>
      </w:r>
      <w:r w:rsidR="00E12145">
        <w:rPr>
          <w:rFonts w:ascii="Times New Roman" w:hAnsi="Times New Roman" w:cs="Times New Roman"/>
        </w:rPr>
        <w:t xml:space="preserve">reviewed payments made to part-time poll workers during the 2019 elections. </w:t>
      </w:r>
      <w:r w:rsidR="002E10F3">
        <w:rPr>
          <w:rFonts w:ascii="Times New Roman" w:hAnsi="Times New Roman" w:cs="Times New Roman"/>
        </w:rPr>
        <w:t>Issued identified include: i</w:t>
      </w:r>
      <w:r w:rsidR="00E12145">
        <w:rPr>
          <w:rFonts w:ascii="Times New Roman" w:hAnsi="Times New Roman" w:cs="Times New Roman"/>
        </w:rPr>
        <w:t>nappropriate computer access</w:t>
      </w:r>
      <w:r w:rsidR="002E10F3">
        <w:rPr>
          <w:rFonts w:ascii="Times New Roman" w:hAnsi="Times New Roman" w:cs="Times New Roman"/>
        </w:rPr>
        <w:t>;</w:t>
      </w:r>
      <w:r w:rsidR="00E12145">
        <w:rPr>
          <w:rFonts w:ascii="Times New Roman" w:hAnsi="Times New Roman" w:cs="Times New Roman"/>
        </w:rPr>
        <w:t xml:space="preserve"> inadequate access cont</w:t>
      </w:r>
      <w:r w:rsidR="002E10F3">
        <w:rPr>
          <w:rFonts w:ascii="Times New Roman" w:hAnsi="Times New Roman" w:cs="Times New Roman"/>
        </w:rPr>
        <w:t>rols to the payroll spreadsheet;</w:t>
      </w:r>
      <w:r w:rsidR="00E12145">
        <w:rPr>
          <w:rFonts w:ascii="Times New Roman" w:hAnsi="Times New Roman" w:cs="Times New Roman"/>
        </w:rPr>
        <w:t xml:space="preserve"> </w:t>
      </w:r>
      <w:r w:rsidR="002E10F3">
        <w:rPr>
          <w:rFonts w:ascii="Times New Roman" w:hAnsi="Times New Roman" w:cs="Times New Roman"/>
        </w:rPr>
        <w:t xml:space="preserve">and </w:t>
      </w:r>
      <w:r w:rsidR="00E12145">
        <w:rPr>
          <w:rFonts w:ascii="Times New Roman" w:hAnsi="Times New Roman" w:cs="Times New Roman"/>
        </w:rPr>
        <w:t>payments made from the SOE</w:t>
      </w:r>
      <w:r w:rsidR="002E10F3">
        <w:rPr>
          <w:rFonts w:ascii="Times New Roman" w:hAnsi="Times New Roman" w:cs="Times New Roman"/>
        </w:rPr>
        <w:t>’s</w:t>
      </w:r>
      <w:r w:rsidR="00E12145">
        <w:rPr>
          <w:rFonts w:ascii="Times New Roman" w:hAnsi="Times New Roman" w:cs="Times New Roman"/>
        </w:rPr>
        <w:t xml:space="preserve"> full-time payroll system rather than the part-timer election payroll system. </w:t>
      </w:r>
      <w:r w:rsidR="002E10F3">
        <w:rPr>
          <w:rFonts w:ascii="Times New Roman" w:hAnsi="Times New Roman" w:cs="Times New Roman"/>
        </w:rPr>
        <w:t>Recommendations include:</w:t>
      </w:r>
    </w:p>
    <w:p w14:paraId="20FBADEE" w14:textId="77777777" w:rsidR="00E12145" w:rsidRDefault="00E12145" w:rsidP="00E12145">
      <w:pPr>
        <w:pStyle w:val="NoSpacing"/>
        <w:numPr>
          <w:ilvl w:val="0"/>
          <w:numId w:val="8"/>
        </w:numPr>
        <w:rPr>
          <w:rFonts w:ascii="Times New Roman" w:hAnsi="Times New Roman" w:cs="Times New Roman"/>
        </w:rPr>
      </w:pPr>
      <w:r w:rsidRPr="00E12145">
        <w:rPr>
          <w:rFonts w:ascii="Times New Roman" w:hAnsi="Times New Roman" w:cs="Times New Roman"/>
        </w:rPr>
        <w:t>Procedures should be created for the review of access rights to the Election Workers payment program and the review should be completed and documented on a regular basis.</w:t>
      </w:r>
    </w:p>
    <w:p w14:paraId="0CCE549D" w14:textId="77777777" w:rsidR="00E12145" w:rsidRDefault="00E12145" w:rsidP="00E12145">
      <w:pPr>
        <w:pStyle w:val="NoSpacing"/>
        <w:numPr>
          <w:ilvl w:val="0"/>
          <w:numId w:val="8"/>
        </w:numPr>
        <w:rPr>
          <w:rFonts w:ascii="Times New Roman" w:hAnsi="Times New Roman" w:cs="Times New Roman"/>
        </w:rPr>
      </w:pPr>
      <w:r w:rsidRPr="00E12145">
        <w:rPr>
          <w:rFonts w:ascii="Times New Roman" w:hAnsi="Times New Roman" w:cs="Times New Roman"/>
        </w:rPr>
        <w:t>There should be a review of individual election worker payments, at least on a sample basis, and review of total amounts compiled and uploaded into the City’s payroll system.</w:t>
      </w:r>
    </w:p>
    <w:p w14:paraId="3035685C" w14:textId="77777777" w:rsidR="00E12145" w:rsidRDefault="00E12145" w:rsidP="00E12145">
      <w:pPr>
        <w:pStyle w:val="NoSpacing"/>
        <w:numPr>
          <w:ilvl w:val="0"/>
          <w:numId w:val="8"/>
        </w:numPr>
        <w:rPr>
          <w:rFonts w:ascii="Times New Roman" w:hAnsi="Times New Roman" w:cs="Times New Roman"/>
        </w:rPr>
      </w:pPr>
      <w:r w:rsidRPr="00E12145">
        <w:rPr>
          <w:rFonts w:ascii="Times New Roman" w:hAnsi="Times New Roman" w:cs="Times New Roman"/>
        </w:rPr>
        <w:t>Access to the election worker payroll calculation spreadsheet should be limited.</w:t>
      </w:r>
    </w:p>
    <w:p w14:paraId="4805FDF2" w14:textId="1EAC2814" w:rsidR="00E12145" w:rsidRDefault="00E12145" w:rsidP="00E12145">
      <w:pPr>
        <w:pStyle w:val="NoSpacing"/>
        <w:numPr>
          <w:ilvl w:val="0"/>
          <w:numId w:val="8"/>
        </w:numPr>
        <w:rPr>
          <w:rFonts w:ascii="Times New Roman" w:hAnsi="Times New Roman" w:cs="Times New Roman"/>
        </w:rPr>
      </w:pPr>
      <w:r w:rsidRPr="00E12145">
        <w:rPr>
          <w:rFonts w:ascii="Times New Roman" w:hAnsi="Times New Roman" w:cs="Times New Roman"/>
        </w:rPr>
        <w:t>Each employee should only be paid through one payroll system and for year-round employees it should be the City’s normal payroll system.</w:t>
      </w:r>
    </w:p>
    <w:p w14:paraId="7C1870EB" w14:textId="29C1F739" w:rsidR="00F20DC2" w:rsidRPr="00E12145" w:rsidRDefault="00E12145" w:rsidP="00E12145">
      <w:pPr>
        <w:pStyle w:val="NoSpacing"/>
        <w:numPr>
          <w:ilvl w:val="0"/>
          <w:numId w:val="8"/>
        </w:numPr>
        <w:rPr>
          <w:rFonts w:ascii="Times New Roman" w:hAnsi="Times New Roman" w:cs="Times New Roman"/>
        </w:rPr>
      </w:pPr>
      <w:r w:rsidRPr="00E12145">
        <w:rPr>
          <w:rFonts w:ascii="Times New Roman" w:hAnsi="Times New Roman" w:cs="Times New Roman"/>
        </w:rPr>
        <w:t xml:space="preserve">All information required on an election related </w:t>
      </w:r>
      <w:r>
        <w:rPr>
          <w:rFonts w:ascii="Times New Roman" w:hAnsi="Times New Roman" w:cs="Times New Roman"/>
        </w:rPr>
        <w:t xml:space="preserve">timesheet </w:t>
      </w:r>
      <w:r w:rsidRPr="00E12145">
        <w:rPr>
          <w:rFonts w:ascii="Times New Roman" w:hAnsi="Times New Roman" w:cs="Times New Roman"/>
        </w:rPr>
        <w:t>should be completed.</w:t>
      </w:r>
    </w:p>
    <w:p w14:paraId="573D1A29" w14:textId="77777777" w:rsidR="00F20DC2" w:rsidRDefault="00F20DC2" w:rsidP="00C97B48">
      <w:pPr>
        <w:pStyle w:val="NoSpacing"/>
        <w:rPr>
          <w:rFonts w:ascii="Times New Roman" w:hAnsi="Times New Roman" w:cs="Times New Roman"/>
        </w:rPr>
      </w:pPr>
    </w:p>
    <w:p w14:paraId="5C82E0F1" w14:textId="76C2D3F9" w:rsidR="007F0FBA" w:rsidRPr="0058585F" w:rsidRDefault="0082354F" w:rsidP="0058585F">
      <w:pPr>
        <w:pStyle w:val="NoSpacing"/>
        <w:rPr>
          <w:rFonts w:ascii="Times New Roman" w:hAnsi="Times New Roman" w:cs="Times New Roman"/>
        </w:rPr>
      </w:pPr>
      <w:r>
        <w:rPr>
          <w:rFonts w:ascii="Times New Roman" w:hAnsi="Times New Roman" w:cs="Times New Roman"/>
        </w:rPr>
        <w:t>The</w:t>
      </w:r>
      <w:r w:rsidR="00FC0613">
        <w:rPr>
          <w:rFonts w:ascii="Times New Roman" w:hAnsi="Times New Roman" w:cs="Times New Roman"/>
        </w:rPr>
        <w:t xml:space="preserve"> </w:t>
      </w:r>
      <w:r w:rsidR="007F0FBA" w:rsidRPr="0058585F">
        <w:rPr>
          <w:rFonts w:ascii="Times New Roman" w:hAnsi="Times New Roman" w:cs="Times New Roman"/>
        </w:rPr>
        <w:t>meeting was adjourned at</w:t>
      </w:r>
      <w:r w:rsidR="004E35D4">
        <w:rPr>
          <w:rFonts w:ascii="Times New Roman" w:hAnsi="Times New Roman" w:cs="Times New Roman"/>
        </w:rPr>
        <w:t xml:space="preserve"> 4</w:t>
      </w:r>
      <w:r w:rsidR="00C97B48">
        <w:rPr>
          <w:rFonts w:ascii="Times New Roman" w:hAnsi="Times New Roman" w:cs="Times New Roman"/>
        </w:rPr>
        <w:t>:</w:t>
      </w:r>
      <w:r w:rsidR="00A45BE0">
        <w:rPr>
          <w:rFonts w:ascii="Times New Roman" w:hAnsi="Times New Roman" w:cs="Times New Roman"/>
        </w:rPr>
        <w:t>01</w:t>
      </w:r>
      <w:r w:rsidR="00295F83">
        <w:rPr>
          <w:rFonts w:ascii="Times New Roman" w:hAnsi="Times New Roman" w:cs="Times New Roman"/>
        </w:rPr>
        <w:t xml:space="preserve"> </w:t>
      </w:r>
      <w:r w:rsidR="007F0FBA" w:rsidRPr="0058585F">
        <w:rPr>
          <w:rFonts w:ascii="Times New Roman" w:hAnsi="Times New Roman" w:cs="Times New Roman"/>
        </w:rPr>
        <w:t>p.m.</w:t>
      </w:r>
    </w:p>
    <w:p w14:paraId="23FC5286" w14:textId="77777777" w:rsidR="00460960" w:rsidRPr="0058585F" w:rsidRDefault="00460960" w:rsidP="0058585F">
      <w:pPr>
        <w:pStyle w:val="NoSpacing"/>
        <w:rPr>
          <w:rFonts w:ascii="Times New Roman" w:hAnsi="Times New Roman" w:cs="Times New Roman"/>
        </w:rPr>
      </w:pPr>
    </w:p>
    <w:p w14:paraId="21F69169" w14:textId="77777777" w:rsidR="00647E05" w:rsidRPr="0058585F" w:rsidRDefault="00647E05" w:rsidP="00460960">
      <w:pPr>
        <w:spacing w:after="0" w:line="240" w:lineRule="auto"/>
        <w:rPr>
          <w:rFonts w:ascii="Times New Roman" w:eastAsia="Times New Roman" w:hAnsi="Times New Roman" w:cs="Times New Roman"/>
          <w:szCs w:val="20"/>
        </w:rPr>
      </w:pPr>
    </w:p>
    <w:p w14:paraId="0B351B80" w14:textId="77777777"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14:paraId="0F6CB360" w14:textId="71DC201E" w:rsidR="00D03801" w:rsidRPr="0058585F" w:rsidRDefault="002E10F3" w:rsidP="00460960">
      <w:pPr>
        <w:spacing w:after="0" w:line="240" w:lineRule="auto"/>
        <w:rPr>
          <w:rFonts w:ascii="Times New Roman" w:eastAsia="Times New Roman" w:hAnsi="Times New Roman" w:cs="Times New Roman"/>
          <w:szCs w:val="20"/>
        </w:rPr>
      </w:pPr>
      <w:hyperlink r:id="rId17"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w:t>
      </w:r>
      <w:r w:rsidR="00A16300">
        <w:rPr>
          <w:rFonts w:ascii="Times New Roman" w:eastAsia="Times New Roman" w:hAnsi="Times New Roman" w:cs="Times New Roman"/>
          <w:szCs w:val="20"/>
        </w:rPr>
        <w:t>255-5137</w:t>
      </w:r>
    </w:p>
    <w:p w14:paraId="582A345A" w14:textId="178E55B6" w:rsidR="00306992" w:rsidRDefault="002369A9" w:rsidP="006032CB">
      <w:pPr>
        <w:spacing w:after="0" w:line="240" w:lineRule="auto"/>
        <w:rPr>
          <w:rFonts w:ascii="Times New Roman" w:eastAsia="Times New Roman" w:hAnsi="Times New Roman" w:cs="Times New Roman"/>
          <w:szCs w:val="20"/>
        </w:rPr>
      </w:pPr>
      <w:proofErr w:type="gramStart"/>
      <w:r w:rsidRPr="0058585F">
        <w:rPr>
          <w:rFonts w:ascii="Times New Roman" w:eastAsia="Times New Roman" w:hAnsi="Times New Roman" w:cs="Times New Roman"/>
          <w:szCs w:val="20"/>
        </w:rPr>
        <w:t xml:space="preserve">Posted </w:t>
      </w:r>
      <w:r w:rsidR="004E35D4">
        <w:rPr>
          <w:rFonts w:ascii="Times New Roman" w:eastAsia="Times New Roman" w:hAnsi="Times New Roman" w:cs="Times New Roman"/>
          <w:szCs w:val="20"/>
        </w:rPr>
        <w:t>2</w:t>
      </w:r>
      <w:r w:rsidR="006032CB" w:rsidRPr="0058585F">
        <w:rPr>
          <w:rFonts w:ascii="Times New Roman" w:eastAsia="Times New Roman" w:hAnsi="Times New Roman" w:cs="Times New Roman"/>
          <w:szCs w:val="20"/>
        </w:rPr>
        <w:t>.</w:t>
      </w:r>
      <w:r w:rsidR="004E35D4">
        <w:rPr>
          <w:rFonts w:ascii="Times New Roman" w:eastAsia="Times New Roman" w:hAnsi="Times New Roman" w:cs="Times New Roman"/>
          <w:szCs w:val="20"/>
        </w:rPr>
        <w:t>26</w:t>
      </w:r>
      <w:r w:rsidR="00601689" w:rsidRPr="0058585F">
        <w:rPr>
          <w:rFonts w:ascii="Times New Roman" w:eastAsia="Times New Roman" w:hAnsi="Times New Roman" w:cs="Times New Roman"/>
          <w:szCs w:val="20"/>
        </w:rPr>
        <w:t>.</w:t>
      </w:r>
      <w:r w:rsidR="00241A17">
        <w:rPr>
          <w:rFonts w:ascii="Times New Roman" w:eastAsia="Times New Roman" w:hAnsi="Times New Roman" w:cs="Times New Roman"/>
          <w:szCs w:val="20"/>
        </w:rPr>
        <w:t>2</w:t>
      </w:r>
      <w:r w:rsidR="008A1C63">
        <w:rPr>
          <w:rFonts w:ascii="Times New Roman" w:eastAsia="Times New Roman" w:hAnsi="Times New Roman" w:cs="Times New Roman"/>
          <w:szCs w:val="20"/>
        </w:rPr>
        <w:t>1</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4E35D4">
        <w:rPr>
          <w:rFonts w:ascii="Times New Roman" w:eastAsia="Times New Roman" w:hAnsi="Times New Roman" w:cs="Times New Roman"/>
          <w:szCs w:val="20"/>
        </w:rPr>
        <w:t>5</w:t>
      </w:r>
      <w:r w:rsidR="005C770B" w:rsidRPr="0058585F">
        <w:rPr>
          <w:rFonts w:ascii="Times New Roman" w:eastAsia="Times New Roman" w:hAnsi="Times New Roman" w:cs="Times New Roman"/>
          <w:szCs w:val="20"/>
        </w:rPr>
        <w:t>:</w:t>
      </w:r>
      <w:r w:rsidR="009765EE">
        <w:rPr>
          <w:rFonts w:ascii="Times New Roman" w:eastAsia="Times New Roman" w:hAnsi="Times New Roman" w:cs="Times New Roman"/>
          <w:szCs w:val="20"/>
        </w:rPr>
        <w:t>0</w:t>
      </w:r>
      <w:r w:rsidR="005C770B" w:rsidRPr="0058585F">
        <w:rPr>
          <w:rFonts w:ascii="Times New Roman" w:eastAsia="Times New Roman" w:hAnsi="Times New Roman" w:cs="Times New Roman"/>
          <w:szCs w:val="20"/>
        </w:rPr>
        <w:t xml:space="preserve">0 </w:t>
      </w:r>
      <w:r w:rsidR="004E35D4">
        <w:rPr>
          <w:rFonts w:ascii="Times New Roman" w:eastAsia="Times New Roman" w:hAnsi="Times New Roman" w:cs="Times New Roman"/>
          <w:szCs w:val="20"/>
        </w:rPr>
        <w:t>p</w:t>
      </w:r>
      <w:r w:rsidR="005C770B" w:rsidRPr="0058585F">
        <w:rPr>
          <w:rFonts w:ascii="Times New Roman" w:eastAsia="Times New Roman" w:hAnsi="Times New Roman" w:cs="Times New Roman"/>
          <w:szCs w:val="20"/>
        </w:rPr>
        <w:t>.m.</w:t>
      </w:r>
      <w:bookmarkStart w:id="0" w:name="_GoBack"/>
      <w:bookmarkEnd w:id="0"/>
      <w:proofErr w:type="gramEnd"/>
    </w:p>
    <w:p w14:paraId="66274FA9" w14:textId="77777777" w:rsidR="00D03801" w:rsidRDefault="00D03801" w:rsidP="006032CB">
      <w:pPr>
        <w:spacing w:after="0" w:line="240" w:lineRule="auto"/>
        <w:rPr>
          <w:rFonts w:ascii="Times New Roman" w:eastAsia="Times New Roman" w:hAnsi="Times New Roman" w:cs="Times New Roman"/>
          <w:szCs w:val="20"/>
        </w:rPr>
      </w:pPr>
    </w:p>
    <w:sectPr w:rsidR="00D0380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CBDF6" w14:textId="77777777" w:rsidR="0082354F" w:rsidRDefault="0082354F" w:rsidP="0082354F">
      <w:pPr>
        <w:spacing w:after="0" w:line="240" w:lineRule="auto"/>
      </w:pPr>
      <w:r>
        <w:separator/>
      </w:r>
    </w:p>
  </w:endnote>
  <w:endnote w:type="continuationSeparator" w:id="0">
    <w:p w14:paraId="45C97FA3" w14:textId="77777777"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0501"/>
      <w:docPartObj>
        <w:docPartGallery w:val="Page Numbers (Bottom of Page)"/>
        <w:docPartUnique/>
      </w:docPartObj>
    </w:sdtPr>
    <w:sdtEndPr>
      <w:rPr>
        <w:noProof/>
      </w:rPr>
    </w:sdtEndPr>
    <w:sdtContent>
      <w:p w14:paraId="4E29F79F" w14:textId="77777777" w:rsidR="0082354F" w:rsidRDefault="0082354F">
        <w:pPr>
          <w:pStyle w:val="Footer"/>
          <w:jc w:val="center"/>
        </w:pPr>
        <w:r>
          <w:fldChar w:fldCharType="begin"/>
        </w:r>
        <w:r>
          <w:instrText xml:space="preserve"> PAGE   \* MERGEFORMAT </w:instrText>
        </w:r>
        <w:r>
          <w:fldChar w:fldCharType="separate"/>
        </w:r>
        <w:r w:rsidR="002E10F3">
          <w:rPr>
            <w:noProof/>
          </w:rPr>
          <w:t>3</w:t>
        </w:r>
        <w:r>
          <w:rPr>
            <w:noProof/>
          </w:rPr>
          <w:fldChar w:fldCharType="end"/>
        </w:r>
      </w:p>
    </w:sdtContent>
  </w:sdt>
  <w:p w14:paraId="3B0D690D" w14:textId="77777777" w:rsidR="0082354F" w:rsidRDefault="0082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7C175" w14:textId="77777777" w:rsidR="0082354F" w:rsidRDefault="0082354F" w:rsidP="0082354F">
      <w:pPr>
        <w:spacing w:after="0" w:line="240" w:lineRule="auto"/>
      </w:pPr>
      <w:r>
        <w:separator/>
      </w:r>
    </w:p>
  </w:footnote>
  <w:footnote w:type="continuationSeparator" w:id="0">
    <w:p w14:paraId="116D7575" w14:textId="77777777"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606E"/>
    <w:multiLevelType w:val="hybridMultilevel"/>
    <w:tmpl w:val="586ED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3C0CFD"/>
    <w:multiLevelType w:val="hybridMultilevel"/>
    <w:tmpl w:val="4F027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D565F3"/>
    <w:multiLevelType w:val="hybridMultilevel"/>
    <w:tmpl w:val="57C48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BC3EE8"/>
    <w:multiLevelType w:val="hybridMultilevel"/>
    <w:tmpl w:val="1310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F9079B"/>
    <w:multiLevelType w:val="hybridMultilevel"/>
    <w:tmpl w:val="2E12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B37A6A"/>
    <w:multiLevelType w:val="hybridMultilevel"/>
    <w:tmpl w:val="C9568432"/>
    <w:lvl w:ilvl="0" w:tplc="A41C4D52">
      <w:start w:val="803"/>
      <w:numFmt w:val="bullet"/>
      <w:lvlText w:val="-"/>
      <w:lvlJc w:val="left"/>
      <w:pPr>
        <w:ind w:left="410" w:hanging="360"/>
      </w:pPr>
      <w:rPr>
        <w:rFonts w:ascii="Times New Roman" w:eastAsiaTheme="minorHAnsi"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nsid w:val="5C4D33E8"/>
    <w:multiLevelType w:val="hybridMultilevel"/>
    <w:tmpl w:val="EC82E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143E2"/>
    <w:rsid w:val="00016A42"/>
    <w:rsid w:val="00022B37"/>
    <w:rsid w:val="00024C41"/>
    <w:rsid w:val="00026C7D"/>
    <w:rsid w:val="0003153C"/>
    <w:rsid w:val="00031B34"/>
    <w:rsid w:val="00032848"/>
    <w:rsid w:val="00034B8F"/>
    <w:rsid w:val="00035B8C"/>
    <w:rsid w:val="00037491"/>
    <w:rsid w:val="00042830"/>
    <w:rsid w:val="000438E5"/>
    <w:rsid w:val="00044AB6"/>
    <w:rsid w:val="00061AFC"/>
    <w:rsid w:val="00063758"/>
    <w:rsid w:val="00071BB5"/>
    <w:rsid w:val="0008063B"/>
    <w:rsid w:val="00081797"/>
    <w:rsid w:val="000829AA"/>
    <w:rsid w:val="00084863"/>
    <w:rsid w:val="000876D3"/>
    <w:rsid w:val="00093F87"/>
    <w:rsid w:val="00093FDD"/>
    <w:rsid w:val="000A2DD4"/>
    <w:rsid w:val="000A500C"/>
    <w:rsid w:val="000A724C"/>
    <w:rsid w:val="000B0D06"/>
    <w:rsid w:val="000C2ED4"/>
    <w:rsid w:val="000D069D"/>
    <w:rsid w:val="000D6CE5"/>
    <w:rsid w:val="000E065E"/>
    <w:rsid w:val="000E7C0D"/>
    <w:rsid w:val="000F7D3B"/>
    <w:rsid w:val="000F7D48"/>
    <w:rsid w:val="0010194D"/>
    <w:rsid w:val="00102258"/>
    <w:rsid w:val="00113E88"/>
    <w:rsid w:val="001202E6"/>
    <w:rsid w:val="00120D37"/>
    <w:rsid w:val="00125E3C"/>
    <w:rsid w:val="001306FE"/>
    <w:rsid w:val="00132E2C"/>
    <w:rsid w:val="00142554"/>
    <w:rsid w:val="0016077F"/>
    <w:rsid w:val="00161EA0"/>
    <w:rsid w:val="00166868"/>
    <w:rsid w:val="001741AA"/>
    <w:rsid w:val="00174CE2"/>
    <w:rsid w:val="00186134"/>
    <w:rsid w:val="0018757A"/>
    <w:rsid w:val="001910A2"/>
    <w:rsid w:val="0019614E"/>
    <w:rsid w:val="0019642C"/>
    <w:rsid w:val="001A4D11"/>
    <w:rsid w:val="001B0912"/>
    <w:rsid w:val="001B3D51"/>
    <w:rsid w:val="001B3E35"/>
    <w:rsid w:val="001B6A7F"/>
    <w:rsid w:val="001C5DF3"/>
    <w:rsid w:val="001D3A33"/>
    <w:rsid w:val="001E0F2D"/>
    <w:rsid w:val="001E37A5"/>
    <w:rsid w:val="001E4BAD"/>
    <w:rsid w:val="001F75FD"/>
    <w:rsid w:val="00202217"/>
    <w:rsid w:val="00205104"/>
    <w:rsid w:val="00214B03"/>
    <w:rsid w:val="0021739C"/>
    <w:rsid w:val="002241DF"/>
    <w:rsid w:val="002315AA"/>
    <w:rsid w:val="0023211C"/>
    <w:rsid w:val="002369A9"/>
    <w:rsid w:val="0024123B"/>
    <w:rsid w:val="00241A17"/>
    <w:rsid w:val="002444AF"/>
    <w:rsid w:val="00245540"/>
    <w:rsid w:val="00254E2F"/>
    <w:rsid w:val="00255420"/>
    <w:rsid w:val="00255542"/>
    <w:rsid w:val="00256D0C"/>
    <w:rsid w:val="00262296"/>
    <w:rsid w:val="002629F8"/>
    <w:rsid w:val="00262A9F"/>
    <w:rsid w:val="00272FDC"/>
    <w:rsid w:val="00282F46"/>
    <w:rsid w:val="00283DBB"/>
    <w:rsid w:val="00284C13"/>
    <w:rsid w:val="00286576"/>
    <w:rsid w:val="00286D47"/>
    <w:rsid w:val="002934CB"/>
    <w:rsid w:val="0029371E"/>
    <w:rsid w:val="00295CB1"/>
    <w:rsid w:val="00295F83"/>
    <w:rsid w:val="0029735D"/>
    <w:rsid w:val="002A5833"/>
    <w:rsid w:val="002B4D22"/>
    <w:rsid w:val="002C558D"/>
    <w:rsid w:val="002D18DC"/>
    <w:rsid w:val="002D3702"/>
    <w:rsid w:val="002D5791"/>
    <w:rsid w:val="002E10F3"/>
    <w:rsid w:val="002E1871"/>
    <w:rsid w:val="002E4479"/>
    <w:rsid w:val="002E7B19"/>
    <w:rsid w:val="002F1B2A"/>
    <w:rsid w:val="002F3B87"/>
    <w:rsid w:val="002F6947"/>
    <w:rsid w:val="002F73D1"/>
    <w:rsid w:val="00301C68"/>
    <w:rsid w:val="00306992"/>
    <w:rsid w:val="00315C25"/>
    <w:rsid w:val="00322853"/>
    <w:rsid w:val="0032481B"/>
    <w:rsid w:val="00325C13"/>
    <w:rsid w:val="00325F85"/>
    <w:rsid w:val="0032622E"/>
    <w:rsid w:val="003346BE"/>
    <w:rsid w:val="00340CC7"/>
    <w:rsid w:val="00341313"/>
    <w:rsid w:val="00341E76"/>
    <w:rsid w:val="00345D00"/>
    <w:rsid w:val="0035330D"/>
    <w:rsid w:val="0036394B"/>
    <w:rsid w:val="0038258F"/>
    <w:rsid w:val="0038550F"/>
    <w:rsid w:val="00387599"/>
    <w:rsid w:val="00387C0C"/>
    <w:rsid w:val="00387D1F"/>
    <w:rsid w:val="00397E40"/>
    <w:rsid w:val="003A7F57"/>
    <w:rsid w:val="003B1093"/>
    <w:rsid w:val="003B4AED"/>
    <w:rsid w:val="003C1E4E"/>
    <w:rsid w:val="003E0B90"/>
    <w:rsid w:val="003F1B60"/>
    <w:rsid w:val="003F1EB3"/>
    <w:rsid w:val="003F2D97"/>
    <w:rsid w:val="003F58B7"/>
    <w:rsid w:val="003F6B1C"/>
    <w:rsid w:val="00403BCE"/>
    <w:rsid w:val="00404685"/>
    <w:rsid w:val="00404A4A"/>
    <w:rsid w:val="0040605C"/>
    <w:rsid w:val="00414894"/>
    <w:rsid w:val="00416414"/>
    <w:rsid w:val="00416F95"/>
    <w:rsid w:val="004177B0"/>
    <w:rsid w:val="00420A68"/>
    <w:rsid w:val="004219CE"/>
    <w:rsid w:val="00422D42"/>
    <w:rsid w:val="00424640"/>
    <w:rsid w:val="0042607D"/>
    <w:rsid w:val="004318F2"/>
    <w:rsid w:val="00436181"/>
    <w:rsid w:val="004405FC"/>
    <w:rsid w:val="004411CA"/>
    <w:rsid w:val="004414B4"/>
    <w:rsid w:val="00442408"/>
    <w:rsid w:val="00443C78"/>
    <w:rsid w:val="00452B61"/>
    <w:rsid w:val="0045405B"/>
    <w:rsid w:val="00456809"/>
    <w:rsid w:val="00460960"/>
    <w:rsid w:val="00463267"/>
    <w:rsid w:val="00463B16"/>
    <w:rsid w:val="00464E7F"/>
    <w:rsid w:val="00470788"/>
    <w:rsid w:val="00470ECC"/>
    <w:rsid w:val="004721D7"/>
    <w:rsid w:val="00473DE8"/>
    <w:rsid w:val="00480E2A"/>
    <w:rsid w:val="00481305"/>
    <w:rsid w:val="004873A6"/>
    <w:rsid w:val="00490539"/>
    <w:rsid w:val="00495A10"/>
    <w:rsid w:val="004A4AD0"/>
    <w:rsid w:val="004A5389"/>
    <w:rsid w:val="004B6914"/>
    <w:rsid w:val="004C3FCA"/>
    <w:rsid w:val="004C4BC6"/>
    <w:rsid w:val="004D21C1"/>
    <w:rsid w:val="004D26F8"/>
    <w:rsid w:val="004D5F83"/>
    <w:rsid w:val="004D7B15"/>
    <w:rsid w:val="004E0F84"/>
    <w:rsid w:val="004E35D4"/>
    <w:rsid w:val="004E3750"/>
    <w:rsid w:val="004E6419"/>
    <w:rsid w:val="00512B77"/>
    <w:rsid w:val="00514CE6"/>
    <w:rsid w:val="00516A3E"/>
    <w:rsid w:val="005239AD"/>
    <w:rsid w:val="00525CA9"/>
    <w:rsid w:val="00525F33"/>
    <w:rsid w:val="00535EE4"/>
    <w:rsid w:val="00554E38"/>
    <w:rsid w:val="00556E7E"/>
    <w:rsid w:val="0056048B"/>
    <w:rsid w:val="00562242"/>
    <w:rsid w:val="005624D2"/>
    <w:rsid w:val="00564B00"/>
    <w:rsid w:val="00566C54"/>
    <w:rsid w:val="00571C9D"/>
    <w:rsid w:val="005725AC"/>
    <w:rsid w:val="00577258"/>
    <w:rsid w:val="00583180"/>
    <w:rsid w:val="0058585F"/>
    <w:rsid w:val="00586B13"/>
    <w:rsid w:val="00597BD2"/>
    <w:rsid w:val="005A5B7D"/>
    <w:rsid w:val="005C3099"/>
    <w:rsid w:val="005C770B"/>
    <w:rsid w:val="005C7894"/>
    <w:rsid w:val="005D05E2"/>
    <w:rsid w:val="005D0874"/>
    <w:rsid w:val="005D264A"/>
    <w:rsid w:val="005D48B6"/>
    <w:rsid w:val="005E34F7"/>
    <w:rsid w:val="00601689"/>
    <w:rsid w:val="00602FE6"/>
    <w:rsid w:val="006032CB"/>
    <w:rsid w:val="00603360"/>
    <w:rsid w:val="0061686B"/>
    <w:rsid w:val="006213CB"/>
    <w:rsid w:val="00627386"/>
    <w:rsid w:val="00630211"/>
    <w:rsid w:val="00631E9A"/>
    <w:rsid w:val="006412E8"/>
    <w:rsid w:val="006421C7"/>
    <w:rsid w:val="00647E05"/>
    <w:rsid w:val="00650136"/>
    <w:rsid w:val="00652DAC"/>
    <w:rsid w:val="00656EC6"/>
    <w:rsid w:val="00661195"/>
    <w:rsid w:val="00661493"/>
    <w:rsid w:val="006667ED"/>
    <w:rsid w:val="00667C7C"/>
    <w:rsid w:val="00673AD2"/>
    <w:rsid w:val="006762D6"/>
    <w:rsid w:val="00677AE3"/>
    <w:rsid w:val="00677B00"/>
    <w:rsid w:val="00680275"/>
    <w:rsid w:val="00680FE1"/>
    <w:rsid w:val="006819AA"/>
    <w:rsid w:val="006856F7"/>
    <w:rsid w:val="00686D3D"/>
    <w:rsid w:val="006914C6"/>
    <w:rsid w:val="006B2D92"/>
    <w:rsid w:val="006B2F38"/>
    <w:rsid w:val="006B5BA5"/>
    <w:rsid w:val="006C6D70"/>
    <w:rsid w:val="006C7AF5"/>
    <w:rsid w:val="006D0204"/>
    <w:rsid w:val="006D31CD"/>
    <w:rsid w:val="006D45B5"/>
    <w:rsid w:val="006D6085"/>
    <w:rsid w:val="006E5313"/>
    <w:rsid w:val="006F14D9"/>
    <w:rsid w:val="006F2A40"/>
    <w:rsid w:val="006F38C4"/>
    <w:rsid w:val="006F43E5"/>
    <w:rsid w:val="00700A3E"/>
    <w:rsid w:val="0071254D"/>
    <w:rsid w:val="00715E19"/>
    <w:rsid w:val="00717543"/>
    <w:rsid w:val="007332FA"/>
    <w:rsid w:val="00737E94"/>
    <w:rsid w:val="00741A85"/>
    <w:rsid w:val="00744C0A"/>
    <w:rsid w:val="00750719"/>
    <w:rsid w:val="0075102A"/>
    <w:rsid w:val="00756134"/>
    <w:rsid w:val="00756E79"/>
    <w:rsid w:val="00763E3A"/>
    <w:rsid w:val="007714F9"/>
    <w:rsid w:val="00773FA8"/>
    <w:rsid w:val="00780ED9"/>
    <w:rsid w:val="0078289A"/>
    <w:rsid w:val="00786CBB"/>
    <w:rsid w:val="00790B6E"/>
    <w:rsid w:val="00797301"/>
    <w:rsid w:val="007A4163"/>
    <w:rsid w:val="007A53D8"/>
    <w:rsid w:val="007C16CC"/>
    <w:rsid w:val="007C39E8"/>
    <w:rsid w:val="007C7E69"/>
    <w:rsid w:val="007D0906"/>
    <w:rsid w:val="007D3213"/>
    <w:rsid w:val="007D4ABC"/>
    <w:rsid w:val="007D4B2D"/>
    <w:rsid w:val="007D641E"/>
    <w:rsid w:val="007D6ACB"/>
    <w:rsid w:val="007E1812"/>
    <w:rsid w:val="007E3B10"/>
    <w:rsid w:val="007E5A28"/>
    <w:rsid w:val="007F0679"/>
    <w:rsid w:val="007F0FBA"/>
    <w:rsid w:val="007F2C7E"/>
    <w:rsid w:val="007F391A"/>
    <w:rsid w:val="007F6797"/>
    <w:rsid w:val="0080040B"/>
    <w:rsid w:val="00801BE4"/>
    <w:rsid w:val="00802247"/>
    <w:rsid w:val="008148EA"/>
    <w:rsid w:val="00820B00"/>
    <w:rsid w:val="00822C34"/>
    <w:rsid w:val="0082354F"/>
    <w:rsid w:val="0083019F"/>
    <w:rsid w:val="00830D79"/>
    <w:rsid w:val="00833FAF"/>
    <w:rsid w:val="00854C6C"/>
    <w:rsid w:val="00873193"/>
    <w:rsid w:val="008747BD"/>
    <w:rsid w:val="00890DC7"/>
    <w:rsid w:val="00894785"/>
    <w:rsid w:val="00897951"/>
    <w:rsid w:val="008A0AFA"/>
    <w:rsid w:val="008A1C63"/>
    <w:rsid w:val="008A2A31"/>
    <w:rsid w:val="008C4F0A"/>
    <w:rsid w:val="008C53FC"/>
    <w:rsid w:val="008D0B11"/>
    <w:rsid w:val="008D3903"/>
    <w:rsid w:val="008E3BE1"/>
    <w:rsid w:val="008E66E1"/>
    <w:rsid w:val="008F050D"/>
    <w:rsid w:val="008F4137"/>
    <w:rsid w:val="008F5718"/>
    <w:rsid w:val="008F5BE9"/>
    <w:rsid w:val="008F60C6"/>
    <w:rsid w:val="0090725A"/>
    <w:rsid w:val="0091016F"/>
    <w:rsid w:val="00920993"/>
    <w:rsid w:val="00927131"/>
    <w:rsid w:val="0092774F"/>
    <w:rsid w:val="0093036E"/>
    <w:rsid w:val="00930C50"/>
    <w:rsid w:val="009311AB"/>
    <w:rsid w:val="009346BB"/>
    <w:rsid w:val="0095228F"/>
    <w:rsid w:val="00952C9A"/>
    <w:rsid w:val="00966FF9"/>
    <w:rsid w:val="00973A2C"/>
    <w:rsid w:val="00975DC3"/>
    <w:rsid w:val="009765EE"/>
    <w:rsid w:val="009800C4"/>
    <w:rsid w:val="00980224"/>
    <w:rsid w:val="009817E0"/>
    <w:rsid w:val="00982556"/>
    <w:rsid w:val="009830C4"/>
    <w:rsid w:val="00986AB5"/>
    <w:rsid w:val="00987EFF"/>
    <w:rsid w:val="009909BA"/>
    <w:rsid w:val="009B0A07"/>
    <w:rsid w:val="009B5978"/>
    <w:rsid w:val="009C6759"/>
    <w:rsid w:val="009C7195"/>
    <w:rsid w:val="009C72F9"/>
    <w:rsid w:val="009E1321"/>
    <w:rsid w:val="009E4C88"/>
    <w:rsid w:val="009E7CD7"/>
    <w:rsid w:val="009F4E91"/>
    <w:rsid w:val="00A0083D"/>
    <w:rsid w:val="00A014EF"/>
    <w:rsid w:val="00A06307"/>
    <w:rsid w:val="00A139B7"/>
    <w:rsid w:val="00A14CB7"/>
    <w:rsid w:val="00A16300"/>
    <w:rsid w:val="00A174FD"/>
    <w:rsid w:val="00A25571"/>
    <w:rsid w:val="00A2757A"/>
    <w:rsid w:val="00A30A26"/>
    <w:rsid w:val="00A3255D"/>
    <w:rsid w:val="00A329B9"/>
    <w:rsid w:val="00A45BE0"/>
    <w:rsid w:val="00A45E78"/>
    <w:rsid w:val="00A47995"/>
    <w:rsid w:val="00A50BE7"/>
    <w:rsid w:val="00A5122B"/>
    <w:rsid w:val="00A5542F"/>
    <w:rsid w:val="00A57292"/>
    <w:rsid w:val="00A63070"/>
    <w:rsid w:val="00A637FC"/>
    <w:rsid w:val="00A708FB"/>
    <w:rsid w:val="00A72CCA"/>
    <w:rsid w:val="00A75422"/>
    <w:rsid w:val="00A76D7E"/>
    <w:rsid w:val="00A777F8"/>
    <w:rsid w:val="00A8186E"/>
    <w:rsid w:val="00A833E0"/>
    <w:rsid w:val="00A8414F"/>
    <w:rsid w:val="00A842BC"/>
    <w:rsid w:val="00A92DDA"/>
    <w:rsid w:val="00AA1AB1"/>
    <w:rsid w:val="00AA2B22"/>
    <w:rsid w:val="00AB2D23"/>
    <w:rsid w:val="00AC0CC4"/>
    <w:rsid w:val="00AC37FD"/>
    <w:rsid w:val="00AC4BF0"/>
    <w:rsid w:val="00AC789C"/>
    <w:rsid w:val="00AD0DCC"/>
    <w:rsid w:val="00AD10BE"/>
    <w:rsid w:val="00AD2B95"/>
    <w:rsid w:val="00AE37A8"/>
    <w:rsid w:val="00AE39EA"/>
    <w:rsid w:val="00AE5CC5"/>
    <w:rsid w:val="00AE646C"/>
    <w:rsid w:val="00AF1D97"/>
    <w:rsid w:val="00AF1ED4"/>
    <w:rsid w:val="00B01269"/>
    <w:rsid w:val="00B02A4D"/>
    <w:rsid w:val="00B0337A"/>
    <w:rsid w:val="00B05652"/>
    <w:rsid w:val="00B15B1C"/>
    <w:rsid w:val="00B17A6F"/>
    <w:rsid w:val="00B20C25"/>
    <w:rsid w:val="00B226E5"/>
    <w:rsid w:val="00B22D44"/>
    <w:rsid w:val="00B258C0"/>
    <w:rsid w:val="00B27283"/>
    <w:rsid w:val="00B33029"/>
    <w:rsid w:val="00B335CB"/>
    <w:rsid w:val="00B379A5"/>
    <w:rsid w:val="00B44A13"/>
    <w:rsid w:val="00B60CA5"/>
    <w:rsid w:val="00B6105B"/>
    <w:rsid w:val="00B77234"/>
    <w:rsid w:val="00B805AB"/>
    <w:rsid w:val="00B92179"/>
    <w:rsid w:val="00B945BA"/>
    <w:rsid w:val="00B9468E"/>
    <w:rsid w:val="00B94B63"/>
    <w:rsid w:val="00B955A7"/>
    <w:rsid w:val="00B95B4D"/>
    <w:rsid w:val="00BA123A"/>
    <w:rsid w:val="00BA4DA9"/>
    <w:rsid w:val="00BB4486"/>
    <w:rsid w:val="00BB4CFE"/>
    <w:rsid w:val="00BB73A6"/>
    <w:rsid w:val="00BC0411"/>
    <w:rsid w:val="00BC1B40"/>
    <w:rsid w:val="00BC2B6C"/>
    <w:rsid w:val="00BC7445"/>
    <w:rsid w:val="00BD1CE4"/>
    <w:rsid w:val="00BD57FB"/>
    <w:rsid w:val="00BD64A5"/>
    <w:rsid w:val="00BF16F8"/>
    <w:rsid w:val="00BF4625"/>
    <w:rsid w:val="00BF58DF"/>
    <w:rsid w:val="00BF7A00"/>
    <w:rsid w:val="00C0382A"/>
    <w:rsid w:val="00C0511A"/>
    <w:rsid w:val="00C12BDB"/>
    <w:rsid w:val="00C12D50"/>
    <w:rsid w:val="00C156A3"/>
    <w:rsid w:val="00C20C03"/>
    <w:rsid w:val="00C26A07"/>
    <w:rsid w:val="00C271F9"/>
    <w:rsid w:val="00C32A57"/>
    <w:rsid w:val="00C37479"/>
    <w:rsid w:val="00C40FB5"/>
    <w:rsid w:val="00C42F5D"/>
    <w:rsid w:val="00C431D1"/>
    <w:rsid w:val="00C45124"/>
    <w:rsid w:val="00C5235E"/>
    <w:rsid w:val="00C5475E"/>
    <w:rsid w:val="00C56C67"/>
    <w:rsid w:val="00C61E69"/>
    <w:rsid w:val="00C64D70"/>
    <w:rsid w:val="00C67196"/>
    <w:rsid w:val="00C719CD"/>
    <w:rsid w:val="00C750BE"/>
    <w:rsid w:val="00C756B0"/>
    <w:rsid w:val="00C77090"/>
    <w:rsid w:val="00C77429"/>
    <w:rsid w:val="00C849F8"/>
    <w:rsid w:val="00C8710E"/>
    <w:rsid w:val="00C9018D"/>
    <w:rsid w:val="00C92FCB"/>
    <w:rsid w:val="00C97B48"/>
    <w:rsid w:val="00CA2A5F"/>
    <w:rsid w:val="00CA3F06"/>
    <w:rsid w:val="00CB1F1D"/>
    <w:rsid w:val="00CB7283"/>
    <w:rsid w:val="00CE0A5F"/>
    <w:rsid w:val="00CE1EC3"/>
    <w:rsid w:val="00CE250F"/>
    <w:rsid w:val="00CE3F46"/>
    <w:rsid w:val="00CF2AF1"/>
    <w:rsid w:val="00D004C5"/>
    <w:rsid w:val="00D0060F"/>
    <w:rsid w:val="00D0194C"/>
    <w:rsid w:val="00D032E1"/>
    <w:rsid w:val="00D03801"/>
    <w:rsid w:val="00D10484"/>
    <w:rsid w:val="00D11B63"/>
    <w:rsid w:val="00D13EAB"/>
    <w:rsid w:val="00D275F9"/>
    <w:rsid w:val="00D33F9A"/>
    <w:rsid w:val="00D421AE"/>
    <w:rsid w:val="00D44749"/>
    <w:rsid w:val="00D51FBE"/>
    <w:rsid w:val="00D5300D"/>
    <w:rsid w:val="00D5372F"/>
    <w:rsid w:val="00D54AAE"/>
    <w:rsid w:val="00D55F01"/>
    <w:rsid w:val="00D613BB"/>
    <w:rsid w:val="00D64B17"/>
    <w:rsid w:val="00D64F8D"/>
    <w:rsid w:val="00D708B9"/>
    <w:rsid w:val="00D72784"/>
    <w:rsid w:val="00D735E4"/>
    <w:rsid w:val="00D77295"/>
    <w:rsid w:val="00D81D72"/>
    <w:rsid w:val="00D8670C"/>
    <w:rsid w:val="00D90D8E"/>
    <w:rsid w:val="00D92A26"/>
    <w:rsid w:val="00D946CD"/>
    <w:rsid w:val="00D94B60"/>
    <w:rsid w:val="00D94BDD"/>
    <w:rsid w:val="00D97FA1"/>
    <w:rsid w:val="00DA754D"/>
    <w:rsid w:val="00DB4245"/>
    <w:rsid w:val="00DB7C2C"/>
    <w:rsid w:val="00DC1421"/>
    <w:rsid w:val="00DC16D5"/>
    <w:rsid w:val="00DC5D13"/>
    <w:rsid w:val="00DD0E26"/>
    <w:rsid w:val="00DD14D5"/>
    <w:rsid w:val="00DD1A49"/>
    <w:rsid w:val="00DD45B3"/>
    <w:rsid w:val="00DD5A46"/>
    <w:rsid w:val="00DE2E9D"/>
    <w:rsid w:val="00DE7503"/>
    <w:rsid w:val="00DF4D2A"/>
    <w:rsid w:val="00E02D1D"/>
    <w:rsid w:val="00E046C6"/>
    <w:rsid w:val="00E11DBA"/>
    <w:rsid w:val="00E12145"/>
    <w:rsid w:val="00E1358F"/>
    <w:rsid w:val="00E150C5"/>
    <w:rsid w:val="00E2120E"/>
    <w:rsid w:val="00E23A7A"/>
    <w:rsid w:val="00E245D0"/>
    <w:rsid w:val="00E27322"/>
    <w:rsid w:val="00E3073F"/>
    <w:rsid w:val="00E352D1"/>
    <w:rsid w:val="00E37103"/>
    <w:rsid w:val="00E378BE"/>
    <w:rsid w:val="00E4497F"/>
    <w:rsid w:val="00E44A07"/>
    <w:rsid w:val="00E4518D"/>
    <w:rsid w:val="00E45ABD"/>
    <w:rsid w:val="00E4640A"/>
    <w:rsid w:val="00E64241"/>
    <w:rsid w:val="00E65F64"/>
    <w:rsid w:val="00E72D89"/>
    <w:rsid w:val="00E75469"/>
    <w:rsid w:val="00E76270"/>
    <w:rsid w:val="00E764D8"/>
    <w:rsid w:val="00E77B98"/>
    <w:rsid w:val="00E805B7"/>
    <w:rsid w:val="00E9094B"/>
    <w:rsid w:val="00E913CA"/>
    <w:rsid w:val="00E91CFD"/>
    <w:rsid w:val="00EB4507"/>
    <w:rsid w:val="00EB5980"/>
    <w:rsid w:val="00EB5A07"/>
    <w:rsid w:val="00EB6950"/>
    <w:rsid w:val="00EC3DEA"/>
    <w:rsid w:val="00EE063C"/>
    <w:rsid w:val="00EE48CA"/>
    <w:rsid w:val="00EE7671"/>
    <w:rsid w:val="00EF6B6F"/>
    <w:rsid w:val="00EF7E4F"/>
    <w:rsid w:val="00F03EB8"/>
    <w:rsid w:val="00F04A7A"/>
    <w:rsid w:val="00F12FCA"/>
    <w:rsid w:val="00F13BAE"/>
    <w:rsid w:val="00F17C9D"/>
    <w:rsid w:val="00F20DC2"/>
    <w:rsid w:val="00F22CDC"/>
    <w:rsid w:val="00F26197"/>
    <w:rsid w:val="00F26A39"/>
    <w:rsid w:val="00F34E7E"/>
    <w:rsid w:val="00F35E69"/>
    <w:rsid w:val="00F43E2F"/>
    <w:rsid w:val="00F47014"/>
    <w:rsid w:val="00F75AAF"/>
    <w:rsid w:val="00F90259"/>
    <w:rsid w:val="00F92D1F"/>
    <w:rsid w:val="00F96772"/>
    <w:rsid w:val="00FA1B99"/>
    <w:rsid w:val="00FA5C46"/>
    <w:rsid w:val="00FA65EE"/>
    <w:rsid w:val="00FA7425"/>
    <w:rsid w:val="00FC0613"/>
    <w:rsid w:val="00FD6791"/>
    <w:rsid w:val="00FE2C04"/>
    <w:rsid w:val="00FE47F6"/>
    <w:rsid w:val="00FE4CC0"/>
    <w:rsid w:val="00FE74C0"/>
    <w:rsid w:val="00FF2149"/>
    <w:rsid w:val="00FF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F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 w:type="character" w:styleId="FollowedHyperlink">
    <w:name w:val="FollowedHyperlink"/>
    <w:basedOn w:val="DefaultParagraphFont"/>
    <w:uiPriority w:val="99"/>
    <w:semiHidden/>
    <w:unhideWhenUsed/>
    <w:rsid w:val="000438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 w:type="character" w:styleId="FollowedHyperlink">
    <w:name w:val="FollowedHyperlink"/>
    <w:basedOn w:val="DefaultParagraphFont"/>
    <w:uiPriority w:val="99"/>
    <w:semiHidden/>
    <w:unhideWhenUsed/>
    <w:rsid w:val="00043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oj.net/city-council/docs/council-auditor/839-council-auditor-s-office-annual-report-fisca.aspx"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j.net/city-council/docs/council-auditor/752b-follow-up-on-mayor%E2%80%99s-travel-audit.aspx" TargetMode="External"/><Relationship Id="rId17" Type="http://schemas.openxmlformats.org/officeDocument/2006/relationships/hyperlink" Target="mailto:jeffc@coj.net" TargetMode="External"/><Relationship Id="rId2" Type="http://schemas.openxmlformats.org/officeDocument/2006/relationships/styles" Target="styles.xml"/><Relationship Id="rId16" Type="http://schemas.openxmlformats.org/officeDocument/2006/relationships/hyperlink" Target="https://www.coj.net/city-council/docs/council-auditor/841-supervisor-of-elections-audit-(1).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j.net/city-council/docs/council-auditor/838-budget-summary-report-20-21.aspx" TargetMode="External"/><Relationship Id="rId5" Type="http://schemas.openxmlformats.org/officeDocument/2006/relationships/webSettings" Target="webSettings.xml"/><Relationship Id="rId15" Type="http://schemas.openxmlformats.org/officeDocument/2006/relationships/hyperlink" Target="https://www.coj.net/city-council/docs/council-auditor/767a-follow-up-on-the-clerk-of-courts-audit.aspx" TargetMode="External"/><Relationship Id="rId10" Type="http://schemas.openxmlformats.org/officeDocument/2006/relationships/hyperlink" Target="https://www.coj.net/city-council/docs/council-auditor/798a-follow-up-on-jta-paratransit-audi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oj.net/city-council/docs/council-auditor/840-independent-agency-quarterly-summary-for-th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2021-02-24T13:49:00Z</dcterms:created>
  <dcterms:modified xsi:type="dcterms:W3CDTF">2021-02-26T21:06:00Z</dcterms:modified>
</cp:coreProperties>
</file>